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15D" w:rsidRPr="009C615D" w:rsidRDefault="009C615D" w:rsidP="009C615D">
      <w:pPr>
        <w:jc w:val="right"/>
        <w:rPr>
          <w:rFonts w:ascii="Century Gothic" w:hAnsi="Century Gothic"/>
          <w:color w:val="9BBB59" w:themeColor="accent3"/>
          <w:w w:val="150"/>
          <w:sz w:val="18"/>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C615D">
        <w:rPr>
          <w:rFonts w:ascii="Century Gothic" w:hAnsi="Century Gothic"/>
          <w:color w:val="9BBB59" w:themeColor="accent3"/>
          <w:w w:val="150"/>
          <w:sz w:val="18"/>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ALLEGATO </w:t>
      </w:r>
      <w:r>
        <w:rPr>
          <w:rFonts w:ascii="Century Gothic" w:hAnsi="Century Gothic"/>
          <w:color w:val="9BBB59" w:themeColor="accent3"/>
          <w:w w:val="150"/>
          <w:sz w:val="18"/>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1</w:t>
      </w:r>
    </w:p>
    <w:p w:rsidR="009C615D" w:rsidRPr="00B82B52" w:rsidRDefault="009C615D" w:rsidP="009C615D">
      <w:pPr>
        <w:jc w:val="right"/>
        <w:rPr>
          <w:rFonts w:asciiTheme="minorHAnsi" w:hAnsiTheme="minorHAnsi"/>
          <w:b/>
          <w:color w:val="0F243E" w:themeColor="text2" w:themeShade="80"/>
          <w:sz w:val="22"/>
        </w:rPr>
      </w:pPr>
    </w:p>
    <w:p w:rsidR="001C0F35" w:rsidRDefault="001C0F35" w:rsidP="00C23DF5">
      <w:pPr>
        <w:rPr>
          <w:rFonts w:asciiTheme="minorHAnsi" w:hAnsiTheme="minorHAnsi"/>
          <w:b/>
          <w:color w:val="0F243E" w:themeColor="text2" w:themeShade="80"/>
          <w:sz w:val="22"/>
          <w:szCs w:val="22"/>
        </w:rPr>
      </w:pPr>
    </w:p>
    <w:p w:rsidR="00C23DF5" w:rsidRPr="004C0106" w:rsidRDefault="00743929" w:rsidP="00C23DF5">
      <w:pPr>
        <w:rPr>
          <w:rFonts w:asciiTheme="minorHAnsi" w:hAnsiTheme="minorHAnsi"/>
          <w:b/>
          <w:color w:val="0F243E" w:themeColor="text2" w:themeShade="80"/>
          <w:sz w:val="22"/>
          <w:szCs w:val="22"/>
        </w:rPr>
      </w:pPr>
      <w:r w:rsidRPr="004C0106">
        <w:rPr>
          <w:rFonts w:asciiTheme="minorHAnsi" w:hAnsiTheme="minorHAnsi"/>
          <w:b/>
          <w:color w:val="0F243E" w:themeColor="text2" w:themeShade="80"/>
          <w:sz w:val="22"/>
          <w:szCs w:val="22"/>
        </w:rPr>
        <w:t xml:space="preserve">CIG </w:t>
      </w:r>
      <w:r w:rsidR="000F71A1">
        <w:rPr>
          <w:rFonts w:asciiTheme="minorHAnsi" w:hAnsiTheme="minorHAnsi"/>
          <w:b/>
          <w:color w:val="0F243E" w:themeColor="text2" w:themeShade="80"/>
          <w:sz w:val="22"/>
          <w:szCs w:val="22"/>
        </w:rPr>
        <w:t>7316197CBF</w:t>
      </w:r>
      <w:bookmarkStart w:id="0" w:name="_GoBack"/>
      <w:bookmarkEnd w:id="0"/>
    </w:p>
    <w:p w:rsidR="00C23DF5" w:rsidRPr="004C0106" w:rsidRDefault="00C23DF5" w:rsidP="00C23DF5">
      <w:pPr>
        <w:rPr>
          <w:rFonts w:asciiTheme="minorHAnsi" w:hAnsiTheme="minorHAnsi"/>
          <w:b/>
          <w:bCs/>
          <w:color w:val="0F243E" w:themeColor="text2" w:themeShade="80"/>
          <w:sz w:val="28"/>
          <w:szCs w:val="28"/>
        </w:rPr>
      </w:pPr>
    </w:p>
    <w:p w:rsidR="006C7066" w:rsidRPr="006C7066" w:rsidRDefault="006C7066" w:rsidP="00046D6A">
      <w:pPr>
        <w:widowControl w:val="0"/>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uppressAutoHyphens w:val="0"/>
        <w:autoSpaceDE w:val="0"/>
        <w:spacing w:line="360" w:lineRule="auto"/>
        <w:ind w:left="7513"/>
        <w:jc w:val="center"/>
        <w:rPr>
          <w:rFonts w:ascii="Verdana" w:hAnsi="Verdana" w:cs="Verdana"/>
          <w:b/>
          <w:bCs/>
          <w:color w:val="BFBFBF" w:themeColor="background1" w:themeShade="BF"/>
          <w:sz w:val="16"/>
          <w:szCs w:val="16"/>
        </w:rPr>
      </w:pPr>
      <w:r w:rsidRPr="006C7066">
        <w:rPr>
          <w:rFonts w:ascii="Verdana" w:hAnsi="Verdana" w:cs="Verdana"/>
          <w:b/>
          <w:bCs/>
          <w:color w:val="BFBFBF" w:themeColor="background1" w:themeShade="BF"/>
          <w:sz w:val="16"/>
          <w:szCs w:val="16"/>
        </w:rPr>
        <w:t>Marca da bollo legale</w:t>
      </w:r>
    </w:p>
    <w:p w:rsidR="006C7066" w:rsidRPr="006C7066" w:rsidRDefault="006C7066" w:rsidP="00046D6A">
      <w:pPr>
        <w:widowControl w:val="0"/>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uppressAutoHyphens w:val="0"/>
        <w:autoSpaceDE w:val="0"/>
        <w:spacing w:line="360" w:lineRule="auto"/>
        <w:ind w:left="7513"/>
        <w:jc w:val="center"/>
        <w:rPr>
          <w:rFonts w:ascii="Verdana" w:hAnsi="Verdana" w:cs="Verdana"/>
          <w:color w:val="BFBFBF" w:themeColor="background1" w:themeShade="BF"/>
          <w:sz w:val="18"/>
          <w:szCs w:val="18"/>
        </w:rPr>
      </w:pPr>
      <w:r w:rsidRPr="006C7066">
        <w:rPr>
          <w:rFonts w:ascii="Verdana" w:hAnsi="Verdana" w:cs="Verdana"/>
          <w:b/>
          <w:bCs/>
          <w:color w:val="BFBFBF" w:themeColor="background1" w:themeShade="BF"/>
          <w:sz w:val="16"/>
          <w:szCs w:val="16"/>
        </w:rPr>
        <w:t>(€ 16.00)</w:t>
      </w:r>
    </w:p>
    <w:p w:rsidR="00BF3D5C" w:rsidRPr="004C0106" w:rsidRDefault="00BF3D5C" w:rsidP="00C23DF5">
      <w:pPr>
        <w:rPr>
          <w:rFonts w:asciiTheme="minorHAnsi" w:hAnsiTheme="minorHAnsi"/>
          <w:b/>
          <w:color w:val="0F243E" w:themeColor="text2" w:themeShade="80"/>
        </w:rPr>
      </w:pPr>
    </w:p>
    <w:p w:rsidR="00BF3D5C" w:rsidRPr="0012213E" w:rsidRDefault="00BF3D5C" w:rsidP="00C23DF5">
      <w:pPr>
        <w:autoSpaceDE w:val="0"/>
        <w:rPr>
          <w:rFonts w:asciiTheme="minorHAnsi" w:hAnsiTheme="minorHAnsi"/>
          <w:b/>
          <w:bCs/>
          <w:color w:val="BFBFBF" w:themeColor="background1" w:themeShade="BF"/>
        </w:rPr>
      </w:pPr>
    </w:p>
    <w:p w:rsidR="0012213E" w:rsidRPr="0012213E" w:rsidRDefault="00BF3D5C" w:rsidP="00C23DF5">
      <w:pPr>
        <w:jc w:val="right"/>
        <w:rPr>
          <w:rFonts w:ascii="Book Antiqua" w:hAnsi="Book Antiqua"/>
          <w:i/>
          <w:color w:val="0F243E" w:themeColor="text2" w:themeShade="80"/>
          <w:sz w:val="20"/>
          <w:szCs w:val="22"/>
        </w:rPr>
      </w:pPr>
      <w:r w:rsidRPr="0012213E">
        <w:rPr>
          <w:rFonts w:ascii="Book Antiqua" w:hAnsi="Book Antiqua"/>
          <w:i/>
          <w:color w:val="0F243E" w:themeColor="text2" w:themeShade="80"/>
          <w:w w:val="80"/>
          <w:sz w:val="20"/>
          <w:szCs w:val="22"/>
        </w:rPr>
        <w:t>Spett.le</w:t>
      </w:r>
      <w:r w:rsidRPr="0012213E">
        <w:rPr>
          <w:rFonts w:ascii="Book Antiqua" w:hAnsi="Book Antiqua"/>
          <w:i/>
          <w:color w:val="0F243E" w:themeColor="text2" w:themeShade="80"/>
          <w:sz w:val="20"/>
          <w:szCs w:val="22"/>
        </w:rPr>
        <w:t xml:space="preserve"> </w:t>
      </w:r>
    </w:p>
    <w:p w:rsidR="0012213E" w:rsidRPr="0012213E" w:rsidRDefault="0012213E" w:rsidP="0012213E">
      <w:pPr>
        <w:jc w:val="right"/>
        <w:rPr>
          <w:rFonts w:asciiTheme="minorHAnsi" w:hAnsiTheme="minorHAnsi"/>
          <w:b/>
          <w:smallCaps/>
          <w:color w:val="0F243E" w:themeColor="text2" w:themeShade="80"/>
          <w:sz w:val="28"/>
          <w:szCs w:val="28"/>
        </w:rPr>
      </w:pPr>
      <w:r w:rsidRPr="0012213E">
        <w:rPr>
          <w:rFonts w:asciiTheme="minorHAnsi" w:hAnsiTheme="minorHAnsi"/>
          <w:b/>
          <w:smallCaps/>
          <w:color w:val="0F243E" w:themeColor="text2" w:themeShade="80"/>
          <w:sz w:val="28"/>
          <w:szCs w:val="28"/>
        </w:rPr>
        <w:t>Consiglio Regionale della Campania</w:t>
      </w:r>
    </w:p>
    <w:p w:rsidR="00C23DF5" w:rsidRPr="0012213E" w:rsidRDefault="0012213E" w:rsidP="0012213E">
      <w:pPr>
        <w:spacing w:before="120"/>
        <w:jc w:val="right"/>
        <w:rPr>
          <w:rFonts w:asciiTheme="minorHAnsi" w:hAnsiTheme="minorHAnsi"/>
          <w:b/>
          <w:smallCaps/>
          <w:color w:val="0F243E" w:themeColor="text2" w:themeShade="80"/>
          <w:szCs w:val="28"/>
        </w:rPr>
      </w:pPr>
      <w:r w:rsidRPr="0012213E">
        <w:rPr>
          <w:rFonts w:asciiTheme="minorHAnsi" w:hAnsiTheme="minorHAnsi"/>
          <w:b/>
          <w:smallCaps/>
          <w:color w:val="0F243E" w:themeColor="text2" w:themeShade="80"/>
          <w:szCs w:val="28"/>
        </w:rPr>
        <w:t>Direzione Generale Risorse Umane, Finanziarie e Strumentali</w:t>
      </w:r>
    </w:p>
    <w:p w:rsidR="00BF3D5C" w:rsidRDefault="00BF3D5C" w:rsidP="00C23DF5">
      <w:pPr>
        <w:pStyle w:val="Intestazione"/>
        <w:jc w:val="both"/>
        <w:rPr>
          <w:rFonts w:asciiTheme="minorHAnsi" w:hAnsiTheme="minorHAnsi"/>
          <w:b/>
          <w:bCs/>
          <w:color w:val="0F243E" w:themeColor="text2" w:themeShade="80"/>
          <w:sz w:val="22"/>
          <w:szCs w:val="22"/>
        </w:rPr>
      </w:pPr>
    </w:p>
    <w:p w:rsidR="0012213E" w:rsidRPr="004C0106" w:rsidRDefault="0012213E" w:rsidP="00C23DF5">
      <w:pPr>
        <w:pStyle w:val="Intestazione"/>
        <w:jc w:val="both"/>
        <w:rPr>
          <w:rFonts w:asciiTheme="minorHAnsi" w:hAnsiTheme="minorHAnsi"/>
          <w:b/>
          <w:bCs/>
          <w:color w:val="0F243E" w:themeColor="text2" w:themeShade="80"/>
          <w:sz w:val="22"/>
          <w:szCs w:val="22"/>
        </w:rPr>
      </w:pPr>
    </w:p>
    <w:p w:rsidR="00BF3D5C" w:rsidRPr="004C0106" w:rsidRDefault="00BF3D5C" w:rsidP="006C7066">
      <w:pPr>
        <w:pStyle w:val="Intestazione"/>
        <w:jc w:val="right"/>
        <w:rPr>
          <w:rFonts w:asciiTheme="minorHAnsi" w:hAnsiTheme="minorHAnsi"/>
          <w:b/>
          <w:bCs/>
          <w:color w:val="0F243E" w:themeColor="text2" w:themeShade="80"/>
          <w:sz w:val="22"/>
          <w:szCs w:val="22"/>
        </w:rPr>
      </w:pPr>
    </w:p>
    <w:p w:rsidR="003A3440" w:rsidRPr="003A3440" w:rsidRDefault="00BF3D5C" w:rsidP="004A70F3">
      <w:pPr>
        <w:pStyle w:val="Testonormale2"/>
        <w:tabs>
          <w:tab w:val="left" w:pos="1440"/>
        </w:tabs>
        <w:ind w:left="1247" w:hanging="1247"/>
        <w:rPr>
          <w:rFonts w:asciiTheme="minorHAnsi" w:hAnsiTheme="minorHAnsi" w:cs="Times New Roman"/>
          <w:b/>
          <w:bCs/>
          <w:color w:val="0F243E" w:themeColor="text2" w:themeShade="80"/>
          <w:sz w:val="24"/>
          <w:szCs w:val="24"/>
        </w:rPr>
      </w:pPr>
      <w:r w:rsidRPr="004C0106">
        <w:rPr>
          <w:rFonts w:asciiTheme="minorHAnsi" w:hAnsiTheme="minorHAnsi" w:cs="Times New Roman"/>
          <w:color w:val="0F243E" w:themeColor="text2" w:themeShade="80"/>
          <w:sz w:val="22"/>
          <w:szCs w:val="22"/>
        </w:rPr>
        <w:t>OGGETTO:</w:t>
      </w:r>
      <w:r w:rsidRPr="004C0106">
        <w:rPr>
          <w:rFonts w:asciiTheme="minorHAnsi" w:hAnsiTheme="minorHAnsi" w:cs="Times New Roman"/>
          <w:color w:val="0F243E" w:themeColor="text2" w:themeShade="80"/>
          <w:sz w:val="22"/>
          <w:szCs w:val="22"/>
        </w:rPr>
        <w:tab/>
      </w:r>
      <w:r w:rsidR="003A3440" w:rsidRPr="003A3440">
        <w:rPr>
          <w:rFonts w:asciiTheme="minorHAnsi" w:hAnsiTheme="minorHAnsi" w:cs="Times New Roman"/>
          <w:b/>
          <w:bCs/>
          <w:color w:val="0F243E" w:themeColor="text2" w:themeShade="80"/>
          <w:sz w:val="24"/>
          <w:szCs w:val="24"/>
        </w:rPr>
        <w:t xml:space="preserve">PROCEDURA </w:t>
      </w:r>
      <w:r w:rsidR="004A70F3">
        <w:rPr>
          <w:rFonts w:asciiTheme="minorHAnsi" w:hAnsiTheme="minorHAnsi" w:cs="Times New Roman"/>
          <w:b/>
          <w:bCs/>
          <w:color w:val="0F243E" w:themeColor="text2" w:themeShade="80"/>
          <w:sz w:val="24"/>
          <w:szCs w:val="24"/>
        </w:rPr>
        <w:t>APERT</w:t>
      </w:r>
      <w:r w:rsidR="003A3440" w:rsidRPr="003A3440">
        <w:rPr>
          <w:rFonts w:asciiTheme="minorHAnsi" w:hAnsiTheme="minorHAnsi" w:cs="Times New Roman"/>
          <w:b/>
          <w:bCs/>
          <w:color w:val="0F243E" w:themeColor="text2" w:themeShade="80"/>
          <w:sz w:val="24"/>
          <w:szCs w:val="24"/>
        </w:rPr>
        <w:t xml:space="preserve">A PER </w:t>
      </w:r>
      <w:r w:rsidR="004A70F3">
        <w:rPr>
          <w:rFonts w:asciiTheme="minorHAnsi" w:hAnsiTheme="minorHAnsi" w:cs="Times New Roman"/>
          <w:b/>
          <w:bCs/>
          <w:color w:val="0F243E" w:themeColor="text2" w:themeShade="80"/>
          <w:sz w:val="24"/>
          <w:szCs w:val="24"/>
        </w:rPr>
        <w:t>L’</w:t>
      </w:r>
      <w:r w:rsidR="003A3440" w:rsidRPr="003A3440">
        <w:rPr>
          <w:rFonts w:asciiTheme="minorHAnsi" w:hAnsiTheme="minorHAnsi"/>
          <w:b/>
          <w:smallCaps/>
          <w:color w:val="0F243E" w:themeColor="text2" w:themeShade="80"/>
          <w:sz w:val="24"/>
          <w:szCs w:val="24"/>
        </w:rPr>
        <w:t>AFFIDAMENTO</w:t>
      </w:r>
      <w:r w:rsidR="004A70F3">
        <w:rPr>
          <w:rFonts w:asciiTheme="minorHAnsi" w:hAnsiTheme="minorHAnsi"/>
          <w:b/>
          <w:smallCaps/>
          <w:color w:val="0F243E" w:themeColor="text2" w:themeShade="80"/>
          <w:sz w:val="24"/>
          <w:szCs w:val="24"/>
        </w:rPr>
        <w:t xml:space="preserve"> TRIENNALE DEL </w:t>
      </w:r>
      <w:r w:rsidR="003A3440" w:rsidRPr="003A3440">
        <w:rPr>
          <w:rFonts w:asciiTheme="minorHAnsi" w:hAnsiTheme="minorHAnsi"/>
          <w:b/>
          <w:smallCaps/>
          <w:color w:val="0F243E" w:themeColor="text2" w:themeShade="80"/>
          <w:sz w:val="24"/>
          <w:szCs w:val="24"/>
        </w:rPr>
        <w:t xml:space="preserve"> </w:t>
      </w:r>
      <w:r w:rsidR="004A70F3" w:rsidRPr="004A70F3">
        <w:rPr>
          <w:rFonts w:asciiTheme="minorHAnsi" w:hAnsiTheme="minorHAnsi"/>
          <w:b/>
          <w:smallCaps/>
          <w:color w:val="0F243E" w:themeColor="text2" w:themeShade="80"/>
          <w:sz w:val="24"/>
          <w:szCs w:val="24"/>
        </w:rPr>
        <w:t xml:space="preserve">SERVIZIO DI </w:t>
      </w:r>
      <w:r w:rsidR="001D6A49">
        <w:rPr>
          <w:rFonts w:asciiTheme="minorHAnsi" w:hAnsiTheme="minorHAnsi"/>
          <w:b/>
          <w:smallCaps/>
          <w:color w:val="0F243E" w:themeColor="text2" w:themeShade="80"/>
          <w:sz w:val="24"/>
          <w:szCs w:val="24"/>
        </w:rPr>
        <w:t>RECEPTION</w:t>
      </w:r>
      <w:r w:rsidR="004A70F3" w:rsidRPr="004A70F3">
        <w:rPr>
          <w:rFonts w:asciiTheme="minorHAnsi" w:hAnsiTheme="minorHAnsi"/>
          <w:b/>
          <w:smallCaps/>
          <w:color w:val="0F243E" w:themeColor="text2" w:themeShade="80"/>
          <w:sz w:val="24"/>
          <w:szCs w:val="24"/>
        </w:rPr>
        <w:t xml:space="preserve"> </w:t>
      </w:r>
      <w:r w:rsidR="001D07EB">
        <w:rPr>
          <w:rFonts w:asciiTheme="minorHAnsi" w:hAnsiTheme="minorHAnsi"/>
          <w:b/>
          <w:smallCaps/>
          <w:color w:val="0F243E" w:themeColor="text2" w:themeShade="80"/>
          <w:sz w:val="24"/>
          <w:szCs w:val="24"/>
        </w:rPr>
        <w:t xml:space="preserve">PRESSO </w:t>
      </w:r>
      <w:r w:rsidR="004A70F3" w:rsidRPr="004A70F3">
        <w:rPr>
          <w:rFonts w:asciiTheme="minorHAnsi" w:hAnsiTheme="minorHAnsi"/>
          <w:b/>
          <w:smallCaps/>
          <w:color w:val="0F243E" w:themeColor="text2" w:themeShade="80"/>
          <w:sz w:val="24"/>
          <w:szCs w:val="24"/>
        </w:rPr>
        <w:t>LE SEDI DEL CONSIGLIO REGIONALE DELLA CAMPANIA</w:t>
      </w:r>
      <w:r w:rsidR="003A3440" w:rsidRPr="003A3440">
        <w:rPr>
          <w:rFonts w:asciiTheme="minorHAnsi" w:hAnsiTheme="minorHAnsi" w:cs="Times New Roman"/>
          <w:b/>
          <w:bCs/>
          <w:color w:val="0F243E" w:themeColor="text2" w:themeShade="80"/>
          <w:sz w:val="24"/>
          <w:szCs w:val="24"/>
        </w:rPr>
        <w:t xml:space="preserve"> </w:t>
      </w:r>
    </w:p>
    <w:p w:rsidR="00482A55" w:rsidRPr="00D74A91" w:rsidRDefault="00482A55" w:rsidP="00482A55">
      <w:pPr>
        <w:pStyle w:val="Testonormale2"/>
        <w:tabs>
          <w:tab w:val="left" w:pos="1440"/>
        </w:tabs>
        <w:spacing w:before="480"/>
        <w:ind w:left="1247" w:hanging="1247"/>
        <w:jc w:val="center"/>
        <w:rPr>
          <w:rFonts w:asciiTheme="minorHAnsi" w:hAnsiTheme="minorHAnsi" w:cs="Times New Roman"/>
          <w:color w:val="0F243E" w:themeColor="text2" w:themeShade="80"/>
          <w:w w:val="150"/>
          <w:kern w:val="22"/>
          <w:sz w:val="22"/>
          <w:szCs w:val="22"/>
          <w14:textOutline w14:w="12700" w14:cap="flat" w14:cmpd="sng" w14:algn="ctr">
            <w14:solidFill>
              <w14:schemeClr w14:val="accent4"/>
            </w14:solidFill>
            <w14:prstDash w14:val="solid"/>
            <w14:round/>
          </w14:textOutline>
        </w:rPr>
      </w:pPr>
      <w:r w:rsidRPr="00D74A91">
        <w:rPr>
          <w:rFonts w:asciiTheme="minorHAnsi" w:hAnsiTheme="minorHAnsi" w:cs="Times New Roman"/>
          <w:color w:val="0F243E" w:themeColor="text2" w:themeShade="80"/>
          <w:w w:val="150"/>
          <w:kern w:val="22"/>
          <w:sz w:val="22"/>
          <w:szCs w:val="22"/>
          <w14:textOutline w14:w="12700" w14:cap="flat" w14:cmpd="sng" w14:algn="ctr">
            <w14:solidFill>
              <w14:schemeClr w14:val="accent4"/>
            </w14:solidFill>
            <w14:prstDash w14:val="solid"/>
            <w14:round/>
          </w14:textOutline>
        </w:rPr>
        <w:t xml:space="preserve">DOMANDA DI AMMISSIONE ALLA GARA </w:t>
      </w:r>
    </w:p>
    <w:p w:rsidR="00F66888" w:rsidRPr="00CB70B4" w:rsidRDefault="00482A55" w:rsidP="00482A55">
      <w:pPr>
        <w:pStyle w:val="Testonormale2"/>
        <w:tabs>
          <w:tab w:val="left" w:pos="1440"/>
        </w:tabs>
        <w:spacing w:after="720"/>
        <w:ind w:left="1247" w:hanging="1247"/>
        <w:jc w:val="center"/>
        <w:rPr>
          <w:rFonts w:asciiTheme="minorHAnsi" w:hAnsiTheme="minorHAnsi" w:cs="Times New Roman"/>
          <w:color w:val="0F243E" w:themeColor="text2" w:themeShade="80"/>
          <w:spacing w:val="40"/>
          <w:w w:val="150"/>
          <w:kern w:val="22"/>
          <w:sz w:val="22"/>
          <w:szCs w:val="22"/>
        </w:rPr>
      </w:pPr>
      <w:r w:rsidRPr="00D74A91">
        <w:rPr>
          <w:rFonts w:asciiTheme="minorHAnsi" w:hAnsiTheme="minorHAnsi" w:cs="Times New Roman"/>
          <w:color w:val="0F243E" w:themeColor="text2" w:themeShade="80"/>
          <w:w w:val="150"/>
          <w:kern w:val="22"/>
          <w:sz w:val="22"/>
          <w:szCs w:val="22"/>
          <w14:textOutline w14:w="12700" w14:cap="flat" w14:cmpd="sng" w14:algn="ctr">
            <w14:solidFill>
              <w14:schemeClr w14:val="accent4"/>
            </w14:solidFill>
            <w14:prstDash w14:val="solid"/>
            <w14:round/>
          </w14:textOutline>
        </w:rPr>
        <w:t>E DICHIARAZIONE A CORREDO DELL’OFFERTA</w:t>
      </w:r>
    </w:p>
    <w:p w:rsidR="00046D6A" w:rsidRPr="008B61BB" w:rsidRDefault="00046D6A" w:rsidP="00046D6A">
      <w:pPr>
        <w:pStyle w:val="sche3"/>
        <w:spacing w:line="360" w:lineRule="auto"/>
        <w:rPr>
          <w:rFonts w:ascii="Arial" w:hAnsi="Arial" w:cs="Arial"/>
          <w:color w:val="0F243E" w:themeColor="text2" w:themeShade="80"/>
          <w:lang w:val="it-IT"/>
        </w:rPr>
      </w:pPr>
      <w:r w:rsidRPr="00BD61F6">
        <w:rPr>
          <w:rFonts w:ascii="Arial" w:hAnsi="Arial" w:cs="Arial"/>
          <w:color w:val="0F243E" w:themeColor="text2" w:themeShade="80"/>
          <w:lang w:val="it-IT"/>
        </w:rPr>
        <w:t xml:space="preserve">Il/La sottoscritto/a </w:t>
      </w:r>
      <w:r>
        <w:rPr>
          <w:rFonts w:ascii="Arial" w:hAnsi="Arial" w:cs="Arial"/>
          <w:color w:val="0F243E" w:themeColor="text2" w:themeShade="80"/>
          <w:lang w:val="it-IT"/>
        </w:rPr>
        <w:t>……………</w:t>
      </w:r>
      <w:r w:rsidRPr="008B61BB">
        <w:rPr>
          <w:rFonts w:ascii="Arial" w:hAnsi="Arial" w:cs="Arial"/>
          <w:color w:val="0F243E" w:themeColor="text2" w:themeShade="80"/>
          <w:lang w:val="it-IT"/>
        </w:rPr>
        <w:t>………………………………………………...……………...……………… nato</w:t>
      </w:r>
      <w:r>
        <w:rPr>
          <w:rFonts w:ascii="Arial" w:hAnsi="Arial" w:cs="Arial"/>
          <w:color w:val="0F243E" w:themeColor="text2" w:themeShade="80"/>
          <w:lang w:val="it-IT"/>
        </w:rPr>
        <w:t>/a</w:t>
      </w:r>
      <w:r w:rsidRPr="008B61BB">
        <w:rPr>
          <w:rFonts w:ascii="Arial" w:hAnsi="Arial" w:cs="Arial"/>
          <w:color w:val="0F243E" w:themeColor="text2" w:themeShade="80"/>
          <w:lang w:val="it-IT"/>
        </w:rPr>
        <w:t xml:space="preserve"> il </w:t>
      </w:r>
      <w:r w:rsidRPr="00CE1505">
        <w:rPr>
          <w:rFonts w:ascii="Arial" w:hAnsi="Arial" w:cs="Arial"/>
          <w:color w:val="0F243E" w:themeColor="text2" w:themeShade="80"/>
          <w:lang w:val="it-IT"/>
        </w:rPr>
        <w:t>……</w:t>
      </w:r>
      <w:r w:rsidRPr="00CE1505">
        <w:rPr>
          <w:rFonts w:ascii="Arial" w:hAnsi="Arial" w:cs="Arial"/>
          <w:color w:val="0F243E" w:themeColor="text2" w:themeShade="80"/>
          <w:sz w:val="22"/>
          <w:szCs w:val="22"/>
          <w:lang w:val="it-IT"/>
        </w:rPr>
        <w:t>/</w:t>
      </w:r>
      <w:r w:rsidRPr="00CE1505">
        <w:rPr>
          <w:rFonts w:ascii="Arial" w:hAnsi="Arial" w:cs="Arial"/>
          <w:color w:val="0F243E" w:themeColor="text2" w:themeShade="80"/>
          <w:lang w:val="it-IT"/>
        </w:rPr>
        <w:t>……</w:t>
      </w:r>
      <w:r w:rsidRPr="00CE1505">
        <w:rPr>
          <w:rFonts w:ascii="Arial" w:hAnsi="Arial" w:cs="Arial"/>
          <w:color w:val="0F243E" w:themeColor="text2" w:themeShade="80"/>
          <w:sz w:val="22"/>
          <w:szCs w:val="22"/>
          <w:lang w:val="it-IT"/>
        </w:rPr>
        <w:t>/</w:t>
      </w:r>
      <w:r w:rsidRPr="00CE1505">
        <w:rPr>
          <w:rFonts w:ascii="Arial" w:hAnsi="Arial" w:cs="Arial"/>
          <w:color w:val="0F243E" w:themeColor="text2" w:themeShade="80"/>
          <w:lang w:val="it-IT"/>
        </w:rPr>
        <w:t>…………</w:t>
      </w:r>
      <w:r>
        <w:rPr>
          <w:rFonts w:ascii="Arial" w:hAnsi="Arial" w:cs="Arial"/>
          <w:color w:val="0F243E" w:themeColor="text2" w:themeShade="80"/>
          <w:lang w:val="it-IT"/>
        </w:rPr>
        <w:t xml:space="preserve"> a ………………</w:t>
      </w:r>
      <w:r w:rsidRPr="008B61BB">
        <w:rPr>
          <w:rFonts w:ascii="Arial" w:hAnsi="Arial" w:cs="Arial"/>
          <w:color w:val="0F243E" w:themeColor="text2" w:themeShade="80"/>
          <w:lang w:val="it-IT"/>
        </w:rPr>
        <w:t>..………………...</w:t>
      </w:r>
      <w:r>
        <w:rPr>
          <w:rFonts w:ascii="Arial" w:hAnsi="Arial" w:cs="Arial"/>
          <w:color w:val="0F243E" w:themeColor="text2" w:themeShade="80"/>
          <w:lang w:val="it-IT"/>
        </w:rPr>
        <w:t>...........</w:t>
      </w:r>
      <w:r w:rsidRPr="008B61BB">
        <w:rPr>
          <w:rFonts w:ascii="Arial" w:hAnsi="Arial" w:cs="Arial"/>
          <w:color w:val="0F243E" w:themeColor="text2" w:themeShade="80"/>
          <w:lang w:val="it-IT"/>
        </w:rPr>
        <w:t>.……………… (prov. …..…..…..)</w:t>
      </w:r>
    </w:p>
    <w:p w:rsidR="00046D6A" w:rsidRPr="008B61BB" w:rsidRDefault="00046D6A" w:rsidP="00046D6A">
      <w:pPr>
        <w:tabs>
          <w:tab w:val="left" w:pos="1276"/>
        </w:tabs>
        <w:spacing w:line="360" w:lineRule="auto"/>
        <w:rPr>
          <w:rFonts w:ascii="Arial" w:hAnsi="Arial" w:cs="Arial"/>
          <w:color w:val="0F243E" w:themeColor="text2" w:themeShade="80"/>
          <w:sz w:val="22"/>
          <w:szCs w:val="22"/>
        </w:rPr>
      </w:pPr>
      <w:r w:rsidRPr="008B61BB">
        <w:rPr>
          <w:rFonts w:ascii="Arial" w:hAnsi="Arial" w:cs="Arial"/>
          <w:color w:val="0F243E" w:themeColor="text2" w:themeShade="80"/>
          <w:sz w:val="20"/>
          <w:szCs w:val="20"/>
        </w:rPr>
        <w:t>Codice Fiscale</w:t>
      </w:r>
      <w:r w:rsidRPr="008B61BB">
        <w:rPr>
          <w:rFonts w:ascii="Arial" w:hAnsi="Arial" w:cs="Arial"/>
          <w:color w:val="0F243E" w:themeColor="text2" w:themeShade="80"/>
          <w:sz w:val="20"/>
          <w:szCs w:val="20"/>
        </w:rPr>
        <w:tab/>
      </w:r>
      <w:r w:rsidRPr="008B61BB">
        <w:rPr>
          <w:rFonts w:ascii="Arial" w:hAnsi="Arial" w:cs="Arial"/>
          <w:color w:val="0F243E" w:themeColor="text2" w:themeShade="80"/>
          <w:sz w:val="20"/>
          <w:szCs w:val="20"/>
        </w:rPr>
        <w:tab/>
      </w:r>
      <w:r w:rsidRPr="008B61BB">
        <w:rPr>
          <w:rFonts w:ascii="Arial" w:hAnsi="Arial" w:cs="Arial"/>
          <w:color w:val="0F243E" w:themeColor="text2" w:themeShade="80"/>
          <w:sz w:val="22"/>
          <w:szCs w:val="22"/>
        </w:rPr>
        <w:t>|__|__|__|__|__|__|__|__|__|__|__|__|__|__|__|__|</w:t>
      </w:r>
    </w:p>
    <w:p w:rsidR="00046D6A" w:rsidRPr="008B61BB" w:rsidRDefault="00046D6A" w:rsidP="00046D6A">
      <w:pPr>
        <w:spacing w:line="360" w:lineRule="auto"/>
        <w:rPr>
          <w:rFonts w:ascii="Arial" w:hAnsi="Arial" w:cs="Arial"/>
          <w:color w:val="0F243E" w:themeColor="text2" w:themeShade="80"/>
          <w:sz w:val="20"/>
          <w:szCs w:val="20"/>
        </w:rPr>
      </w:pPr>
      <w:r>
        <w:rPr>
          <w:rFonts w:ascii="Arial" w:hAnsi="Arial" w:cs="Arial"/>
          <w:color w:val="0F243E" w:themeColor="text2" w:themeShade="80"/>
          <w:sz w:val="20"/>
          <w:szCs w:val="20"/>
        </w:rPr>
        <w:t>residente a …………………</w:t>
      </w:r>
      <w:r w:rsidRPr="008B61BB">
        <w:rPr>
          <w:rFonts w:ascii="Arial" w:hAnsi="Arial" w:cs="Arial"/>
          <w:color w:val="0F243E" w:themeColor="text2" w:themeShade="80"/>
          <w:sz w:val="20"/>
          <w:szCs w:val="20"/>
        </w:rPr>
        <w:t xml:space="preserve">…………….. (prov. …….…..) in via </w:t>
      </w:r>
      <w:r>
        <w:rPr>
          <w:rFonts w:ascii="Arial" w:hAnsi="Arial" w:cs="Arial"/>
          <w:color w:val="0F243E" w:themeColor="text2" w:themeShade="80"/>
          <w:sz w:val="20"/>
          <w:szCs w:val="20"/>
        </w:rPr>
        <w:t>..……………...…….…………. n. .</w:t>
      </w:r>
      <w:r w:rsidRPr="008B61BB">
        <w:rPr>
          <w:rFonts w:ascii="Arial" w:hAnsi="Arial" w:cs="Arial"/>
          <w:color w:val="0F243E" w:themeColor="text2" w:themeShade="80"/>
          <w:sz w:val="20"/>
          <w:szCs w:val="20"/>
        </w:rPr>
        <w:t>…</w:t>
      </w:r>
    </w:p>
    <w:p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lang w:val="it-IT"/>
        </w:rPr>
        <w:t>in qualità di:</w:t>
      </w:r>
    </w:p>
    <w:p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legale rappresentante</w:t>
      </w:r>
    </w:p>
    <w:p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titolare</w:t>
      </w:r>
    </w:p>
    <w:p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procuratore</w:t>
      </w:r>
    </w:p>
    <w:p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w:t>
      </w:r>
      <w:r w:rsidRPr="008B61BB">
        <w:rPr>
          <w:rFonts w:ascii="Book Antiqua" w:hAnsi="Book Antiqua" w:cs="Arial"/>
          <w:i/>
          <w:color w:val="0F243E" w:themeColor="text2" w:themeShade="80"/>
          <w:lang w:val="it-IT"/>
        </w:rPr>
        <w:t>(altro specificare)</w:t>
      </w:r>
      <w:r w:rsidRPr="008B61BB">
        <w:rPr>
          <w:rFonts w:ascii="Arial" w:hAnsi="Arial" w:cs="Arial"/>
          <w:color w:val="0F243E" w:themeColor="text2" w:themeShade="80"/>
          <w:lang w:val="it-IT"/>
        </w:rPr>
        <w:t xml:space="preserve"> ………………………………………</w:t>
      </w:r>
      <w:r>
        <w:rPr>
          <w:rFonts w:ascii="Arial" w:hAnsi="Arial" w:cs="Arial"/>
          <w:color w:val="0F243E" w:themeColor="text2" w:themeShade="80"/>
          <w:lang w:val="it-IT"/>
        </w:rPr>
        <w:t>...</w:t>
      </w:r>
      <w:r w:rsidRPr="008B61BB">
        <w:rPr>
          <w:rFonts w:ascii="Arial" w:hAnsi="Arial" w:cs="Arial"/>
          <w:color w:val="0F243E" w:themeColor="text2" w:themeShade="80"/>
          <w:lang w:val="it-IT"/>
        </w:rPr>
        <w:t>……………………</w:t>
      </w:r>
      <w:r>
        <w:rPr>
          <w:rFonts w:ascii="Arial" w:hAnsi="Arial" w:cs="Arial"/>
          <w:color w:val="0F243E" w:themeColor="text2" w:themeShade="80"/>
          <w:lang w:val="it-IT"/>
        </w:rPr>
        <w:t>..……….………………...…</w:t>
      </w:r>
    </w:p>
    <w:p w:rsidR="00046D6A" w:rsidRPr="008B61BB" w:rsidRDefault="00046D6A" w:rsidP="00046D6A">
      <w:pPr>
        <w:pStyle w:val="sche3"/>
        <w:spacing w:line="360" w:lineRule="auto"/>
        <w:rPr>
          <w:rFonts w:ascii="Arial" w:hAnsi="Arial" w:cs="Arial"/>
          <w:color w:val="0F243E" w:themeColor="text2" w:themeShade="80"/>
          <w:lang w:val="it-IT"/>
        </w:rPr>
      </w:pPr>
      <w:r>
        <w:rPr>
          <w:rFonts w:ascii="Arial" w:hAnsi="Arial" w:cs="Arial"/>
          <w:color w:val="0F243E" w:themeColor="text2" w:themeShade="80"/>
          <w:lang w:val="it-IT"/>
        </w:rPr>
        <w:t>dell’impresa / società .</w:t>
      </w:r>
      <w:r w:rsidRPr="008B61BB">
        <w:rPr>
          <w:rFonts w:ascii="Arial" w:hAnsi="Arial" w:cs="Arial"/>
          <w:color w:val="0F243E" w:themeColor="text2" w:themeShade="80"/>
          <w:lang w:val="it-IT"/>
        </w:rPr>
        <w:t>…………………….…………………………………………………………...………</w:t>
      </w:r>
    </w:p>
    <w:p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lang w:val="it-IT"/>
        </w:rPr>
        <w:t xml:space="preserve">con sede in </w:t>
      </w:r>
      <w:r>
        <w:rPr>
          <w:rFonts w:ascii="Arial" w:hAnsi="Arial" w:cs="Arial"/>
          <w:color w:val="0F243E" w:themeColor="text2" w:themeShade="80"/>
          <w:lang w:val="it-IT"/>
        </w:rPr>
        <w:t>…………………………..………</w:t>
      </w:r>
      <w:r w:rsidRPr="008B61BB">
        <w:rPr>
          <w:rFonts w:ascii="Arial" w:hAnsi="Arial" w:cs="Arial"/>
          <w:color w:val="0F243E" w:themeColor="text2" w:themeShade="80"/>
          <w:lang w:val="it-IT"/>
        </w:rPr>
        <w:t>…………..……….…  (cap. ……..……….)  (prov. …..……)</w:t>
      </w:r>
    </w:p>
    <w:p w:rsidR="00046D6A" w:rsidRPr="008B61BB" w:rsidRDefault="00046D6A" w:rsidP="00046D6A">
      <w:pPr>
        <w:pStyle w:val="sche3"/>
        <w:spacing w:line="360" w:lineRule="auto"/>
        <w:rPr>
          <w:rFonts w:ascii="Arial" w:hAnsi="Arial" w:cs="Arial"/>
          <w:color w:val="0F243E" w:themeColor="text2" w:themeShade="80"/>
          <w:lang w:val="it-IT"/>
        </w:rPr>
      </w:pPr>
      <w:r>
        <w:rPr>
          <w:rFonts w:ascii="Arial" w:hAnsi="Arial" w:cs="Arial"/>
          <w:color w:val="0F243E" w:themeColor="text2" w:themeShade="80"/>
          <w:lang w:val="it-IT"/>
        </w:rPr>
        <w:t>via/piazza ….…………</w:t>
      </w:r>
      <w:r w:rsidRPr="008B61BB">
        <w:rPr>
          <w:rFonts w:ascii="Arial" w:hAnsi="Arial" w:cs="Arial"/>
          <w:color w:val="0F243E" w:themeColor="text2" w:themeShade="80"/>
          <w:lang w:val="it-IT"/>
        </w:rPr>
        <w:t>…………...…………………………………………………………………</w:t>
      </w:r>
      <w:r>
        <w:rPr>
          <w:rFonts w:ascii="Arial" w:hAnsi="Arial" w:cs="Arial"/>
          <w:color w:val="0F243E" w:themeColor="text2" w:themeShade="80"/>
          <w:lang w:val="it-IT"/>
        </w:rPr>
        <w:t>...</w:t>
      </w:r>
      <w:r w:rsidRPr="008B61BB">
        <w:rPr>
          <w:rFonts w:ascii="Arial" w:hAnsi="Arial" w:cs="Arial"/>
          <w:color w:val="0F243E" w:themeColor="text2" w:themeShade="80"/>
          <w:lang w:val="it-IT"/>
        </w:rPr>
        <w:t>……….</w:t>
      </w:r>
    </w:p>
    <w:p w:rsidR="00046D6A" w:rsidRPr="008B61BB" w:rsidRDefault="00046D6A" w:rsidP="00046D6A">
      <w:pPr>
        <w:rPr>
          <w:rFonts w:ascii="Arial" w:hAnsi="Arial" w:cs="Arial"/>
          <w:color w:val="0F243E" w:themeColor="text2" w:themeShade="80"/>
          <w:sz w:val="22"/>
          <w:szCs w:val="22"/>
        </w:rPr>
      </w:pPr>
      <w:r w:rsidRPr="008B61BB">
        <w:rPr>
          <w:rFonts w:ascii="Arial" w:hAnsi="Arial" w:cs="Arial"/>
          <w:color w:val="0F243E" w:themeColor="text2" w:themeShade="80"/>
          <w:sz w:val="20"/>
          <w:szCs w:val="20"/>
        </w:rPr>
        <w:t>con Codice Fiscale</w:t>
      </w:r>
      <w:r w:rsidRPr="008B61BB">
        <w:rPr>
          <w:rFonts w:ascii="Arial" w:hAnsi="Arial" w:cs="Arial"/>
          <w:color w:val="0F243E" w:themeColor="text2" w:themeShade="80"/>
          <w:sz w:val="20"/>
          <w:szCs w:val="20"/>
        </w:rPr>
        <w:tab/>
      </w:r>
      <w:r w:rsidRPr="008B61BB">
        <w:rPr>
          <w:rFonts w:ascii="Arial" w:hAnsi="Arial" w:cs="Arial"/>
          <w:color w:val="0F243E" w:themeColor="text2" w:themeShade="80"/>
          <w:sz w:val="22"/>
          <w:szCs w:val="22"/>
        </w:rPr>
        <w:t xml:space="preserve">|__|__|__|__|__|__|__|__|__|__|__|__|__|__|__|__| </w:t>
      </w:r>
    </w:p>
    <w:p w:rsidR="00046D6A" w:rsidRPr="008B61BB" w:rsidRDefault="00046D6A" w:rsidP="00046D6A">
      <w:pPr>
        <w:spacing w:before="240"/>
        <w:rPr>
          <w:rFonts w:ascii="Arial" w:hAnsi="Arial" w:cs="Arial"/>
          <w:color w:val="0F243E" w:themeColor="text2" w:themeShade="80"/>
          <w:sz w:val="20"/>
          <w:szCs w:val="20"/>
        </w:rPr>
      </w:pPr>
      <w:r>
        <w:rPr>
          <w:rFonts w:ascii="Arial" w:hAnsi="Arial" w:cs="Arial"/>
          <w:color w:val="0F243E" w:themeColor="text2" w:themeShade="80"/>
          <w:sz w:val="20"/>
          <w:szCs w:val="20"/>
        </w:rPr>
        <w:t>con Partita IVA n. ………………</w:t>
      </w:r>
      <w:r w:rsidRPr="008B61BB">
        <w:rPr>
          <w:rFonts w:ascii="Arial" w:hAnsi="Arial" w:cs="Arial"/>
          <w:color w:val="0F243E" w:themeColor="text2" w:themeShade="80"/>
          <w:sz w:val="20"/>
          <w:szCs w:val="20"/>
        </w:rPr>
        <w:t>…..…….…..………</w:t>
      </w:r>
      <w:r>
        <w:rPr>
          <w:rFonts w:ascii="Arial" w:hAnsi="Arial" w:cs="Arial"/>
          <w:color w:val="0F243E" w:themeColor="text2" w:themeShade="80"/>
          <w:sz w:val="20"/>
          <w:szCs w:val="20"/>
        </w:rPr>
        <w:t>...</w:t>
      </w:r>
      <w:r w:rsidRPr="008B61BB">
        <w:rPr>
          <w:rFonts w:ascii="Arial" w:hAnsi="Arial" w:cs="Arial"/>
          <w:color w:val="0F243E" w:themeColor="text2" w:themeShade="80"/>
          <w:sz w:val="20"/>
          <w:szCs w:val="20"/>
        </w:rPr>
        <w:t>… Codice attività n. ……………</w:t>
      </w:r>
      <w:r>
        <w:rPr>
          <w:rFonts w:ascii="Arial" w:hAnsi="Arial" w:cs="Arial"/>
          <w:color w:val="0F243E" w:themeColor="text2" w:themeShade="80"/>
          <w:sz w:val="20"/>
          <w:szCs w:val="20"/>
        </w:rPr>
        <w:t>…………</w:t>
      </w:r>
      <w:r w:rsidRPr="008B61BB">
        <w:rPr>
          <w:rFonts w:ascii="Arial" w:hAnsi="Arial" w:cs="Arial"/>
          <w:color w:val="0F243E" w:themeColor="text2" w:themeShade="80"/>
          <w:sz w:val="20"/>
          <w:szCs w:val="20"/>
        </w:rPr>
        <w:t>……..</w:t>
      </w:r>
    </w:p>
    <w:p w:rsidR="004A70F3" w:rsidRPr="008B61BB" w:rsidRDefault="00046D6A" w:rsidP="00046D6A">
      <w:pPr>
        <w:spacing w:before="240"/>
        <w:rPr>
          <w:rFonts w:ascii="Arial" w:hAnsi="Arial" w:cs="Arial"/>
          <w:b/>
          <w:color w:val="0F243E" w:themeColor="text2" w:themeShade="80"/>
          <w:sz w:val="22"/>
          <w:szCs w:val="22"/>
        </w:rPr>
      </w:pPr>
      <w:r>
        <w:rPr>
          <w:rFonts w:ascii="Arial" w:hAnsi="Arial" w:cs="Arial"/>
          <w:color w:val="0F243E" w:themeColor="text2" w:themeShade="80"/>
          <w:sz w:val="20"/>
          <w:szCs w:val="20"/>
        </w:rPr>
        <w:t>tel. …</w:t>
      </w:r>
      <w:r w:rsidRPr="008B61BB">
        <w:rPr>
          <w:rFonts w:ascii="Arial" w:hAnsi="Arial" w:cs="Arial"/>
          <w:color w:val="0F243E" w:themeColor="text2" w:themeShade="80"/>
          <w:sz w:val="20"/>
          <w:szCs w:val="20"/>
        </w:rPr>
        <w:t>..………… fax ………….…………… PEC ………….…..………… e-mail ………….…..…………</w:t>
      </w:r>
      <w:r w:rsidR="004A70F3" w:rsidRPr="008B61BB">
        <w:rPr>
          <w:rFonts w:ascii="Arial" w:hAnsi="Arial" w:cs="Arial"/>
          <w:color w:val="0F243E" w:themeColor="text2" w:themeShade="80"/>
          <w:sz w:val="20"/>
          <w:szCs w:val="20"/>
        </w:rPr>
        <w:t xml:space="preserve"> </w:t>
      </w:r>
      <w:r w:rsidR="008B61BB" w:rsidRPr="008B61BB">
        <w:rPr>
          <w:rFonts w:ascii="Arial" w:hAnsi="Arial" w:cs="Arial"/>
          <w:color w:val="0F243E" w:themeColor="text2" w:themeShade="80"/>
          <w:sz w:val="20"/>
          <w:szCs w:val="20"/>
        </w:rPr>
        <w:t>………….…..…………</w:t>
      </w:r>
    </w:p>
    <w:p w:rsidR="00482A55" w:rsidRPr="008B61BB" w:rsidRDefault="00482A55" w:rsidP="00482A55">
      <w:pPr>
        <w:pStyle w:val="sche3"/>
        <w:jc w:val="center"/>
        <w:rPr>
          <w:rFonts w:ascii="Arial" w:hAnsi="Arial" w:cs="Arial"/>
          <w:b/>
          <w:color w:val="0F243E" w:themeColor="text2" w:themeShade="80"/>
          <w:lang w:val="it-IT"/>
        </w:rPr>
      </w:pPr>
    </w:p>
    <w:p w:rsidR="00482A55" w:rsidRPr="008B61BB" w:rsidRDefault="00046D6A" w:rsidP="00FF42CE">
      <w:pPr>
        <w:suppressAutoHyphens w:val="0"/>
        <w:spacing w:after="200" w:line="276" w:lineRule="auto"/>
        <w:jc w:val="center"/>
        <w:rPr>
          <w:rFonts w:ascii="Arial" w:hAnsi="Arial" w:cs="Arial"/>
          <w:color w:val="0F243E" w:themeColor="text2" w:themeShade="80"/>
          <w:spacing w:val="60"/>
        </w:rPr>
      </w:pPr>
      <w:r>
        <w:rPr>
          <w:rFonts w:ascii="Arial" w:hAnsi="Arial" w:cs="Arial"/>
          <w:b/>
          <w:color w:val="0F243E" w:themeColor="text2" w:themeShade="80"/>
          <w:spacing w:val="60"/>
        </w:rPr>
        <w:br w:type="page"/>
      </w:r>
      <w:r w:rsidR="00482A55" w:rsidRPr="008B61BB">
        <w:rPr>
          <w:rFonts w:ascii="Arial" w:hAnsi="Arial" w:cs="Arial"/>
          <w:b/>
          <w:color w:val="0F243E" w:themeColor="text2" w:themeShade="80"/>
          <w:spacing w:val="60"/>
        </w:rPr>
        <w:lastRenderedPageBreak/>
        <w:t>CHIEDE</w:t>
      </w:r>
    </w:p>
    <w:p w:rsidR="00482A55" w:rsidRPr="008B61BB" w:rsidRDefault="00482A55" w:rsidP="00482A55">
      <w:pPr>
        <w:pStyle w:val="sche3"/>
        <w:jc w:val="center"/>
        <w:rPr>
          <w:rFonts w:ascii="Arial" w:hAnsi="Arial" w:cs="Arial"/>
          <w:color w:val="0F243E" w:themeColor="text2" w:themeShade="80"/>
          <w:sz w:val="22"/>
          <w:lang w:val="it-IT"/>
        </w:rPr>
      </w:pPr>
      <w:r w:rsidRPr="008B61BB">
        <w:rPr>
          <w:rFonts w:ascii="Arial" w:hAnsi="Arial" w:cs="Arial"/>
          <w:color w:val="0F243E" w:themeColor="text2" w:themeShade="80"/>
          <w:sz w:val="22"/>
          <w:lang w:val="it-IT"/>
        </w:rPr>
        <w:t>di partecipare alla procedura aperta indicata in oggetto</w:t>
      </w:r>
    </w:p>
    <w:p w:rsidR="00482A55" w:rsidRPr="00205086" w:rsidRDefault="00482A55" w:rsidP="00482A55">
      <w:pPr>
        <w:pStyle w:val="sche3"/>
        <w:rPr>
          <w:rFonts w:ascii="Arial" w:hAnsi="Arial" w:cs="Arial"/>
          <w:lang w:val="it-IT"/>
        </w:rPr>
      </w:pPr>
    </w:p>
    <w:p w:rsidR="004A70F3" w:rsidRPr="004B1A2E" w:rsidRDefault="004A70F3" w:rsidP="004A70F3">
      <w:pPr>
        <w:pStyle w:val="Corpodeltesto31"/>
        <w:rPr>
          <w:rFonts w:asciiTheme="minorHAnsi" w:hAnsiTheme="minorHAnsi"/>
          <w:i w:val="0"/>
          <w:color w:val="0F243E" w:themeColor="text2" w:themeShade="80"/>
          <w:sz w:val="22"/>
          <w:szCs w:val="22"/>
        </w:rPr>
      </w:pPr>
      <w:r w:rsidRPr="00205086">
        <w:rPr>
          <w:rFonts w:ascii="Arial" w:hAnsi="Arial" w:cs="Arial"/>
          <w:b/>
          <w:i w:val="0"/>
          <w:color w:val="0F243E" w:themeColor="text2" w:themeShade="80"/>
          <w:sz w:val="22"/>
          <w:szCs w:val="22"/>
        </w:rPr>
        <w:t xml:space="preserve"> quale </w:t>
      </w:r>
      <w:r w:rsidRPr="004B1A2E">
        <w:rPr>
          <w:rFonts w:ascii="Book Antiqua" w:hAnsi="Book Antiqua"/>
          <w:color w:val="0F243E" w:themeColor="text2" w:themeShade="80"/>
          <w:sz w:val="20"/>
          <w:szCs w:val="22"/>
        </w:rPr>
        <w:t>(barrare e completare)</w:t>
      </w:r>
    </w:p>
    <w:p w:rsidR="004A70F3" w:rsidRPr="004B1A2E" w:rsidRDefault="00AB3131" w:rsidP="004A70F3">
      <w:pPr>
        <w:pStyle w:val="Corpodeltesto31"/>
        <w:ind w:left="397" w:hanging="397"/>
        <w:rPr>
          <w:rFonts w:asciiTheme="minorHAnsi" w:hAnsiTheme="minorHAnsi"/>
          <w:i w:val="0"/>
          <w:color w:val="0F243E" w:themeColor="text2" w:themeShade="80"/>
          <w:sz w:val="22"/>
          <w:szCs w:val="22"/>
        </w:rPr>
      </w:pPr>
      <w:r w:rsidRPr="00AB3131">
        <w:rPr>
          <w:rFonts w:ascii="Arial" w:hAnsi="Arial" w:cs="Arial"/>
          <w:i w:val="0"/>
          <w:color w:val="0F243E" w:themeColor="text2" w:themeShade="80"/>
          <w:sz w:val="22"/>
        </w:rPr>
        <w:sym w:font="Webdings" w:char="F063"/>
      </w:r>
      <w:r w:rsidRPr="00AB3131">
        <w:rPr>
          <w:rFonts w:ascii="Arial" w:hAnsi="Arial" w:cs="Arial"/>
          <w:i w:val="0"/>
          <w:color w:val="0F243E" w:themeColor="text2" w:themeShade="80"/>
          <w:sz w:val="22"/>
        </w:rPr>
        <w:t xml:space="preserve"> </w:t>
      </w:r>
      <w:r w:rsidR="004A70F3" w:rsidRPr="004B1A2E">
        <w:rPr>
          <w:rFonts w:asciiTheme="minorHAnsi" w:hAnsiTheme="minorHAnsi"/>
          <w:i w:val="0"/>
          <w:color w:val="0F243E" w:themeColor="text2" w:themeShade="80"/>
          <w:sz w:val="22"/>
          <w:szCs w:val="22"/>
        </w:rPr>
        <w:t xml:space="preserve"> </w:t>
      </w:r>
      <w:r w:rsidR="004A70F3" w:rsidRPr="004B1A2E">
        <w:rPr>
          <w:rFonts w:asciiTheme="minorHAnsi" w:hAnsiTheme="minorHAnsi"/>
          <w:i w:val="0"/>
          <w:color w:val="0F243E" w:themeColor="text2" w:themeShade="80"/>
          <w:sz w:val="22"/>
          <w:szCs w:val="22"/>
        </w:rPr>
        <w:tab/>
        <w:t>concorrente singolo;</w:t>
      </w:r>
    </w:p>
    <w:p w:rsidR="004A70F3" w:rsidRPr="004B1A2E" w:rsidRDefault="00AB3131" w:rsidP="004A70F3">
      <w:pPr>
        <w:pStyle w:val="Corpodeltesto31"/>
        <w:ind w:left="397" w:hanging="397"/>
        <w:rPr>
          <w:rFonts w:asciiTheme="minorHAnsi" w:hAnsiTheme="minorHAnsi"/>
          <w:i w:val="0"/>
          <w:color w:val="0F243E" w:themeColor="text2" w:themeShade="80"/>
          <w:sz w:val="22"/>
          <w:szCs w:val="22"/>
        </w:rPr>
      </w:pPr>
      <w:r w:rsidRPr="00AB3131">
        <w:rPr>
          <w:rFonts w:ascii="Arial" w:hAnsi="Arial" w:cs="Arial"/>
          <w:i w:val="0"/>
          <w:color w:val="0F243E" w:themeColor="text2" w:themeShade="80"/>
          <w:sz w:val="22"/>
        </w:rPr>
        <w:sym w:font="Webdings" w:char="F063"/>
      </w:r>
      <w:r w:rsidRPr="00AB3131">
        <w:rPr>
          <w:rFonts w:ascii="Arial" w:hAnsi="Arial" w:cs="Arial"/>
          <w:i w:val="0"/>
          <w:color w:val="0F243E" w:themeColor="text2" w:themeShade="80"/>
          <w:sz w:val="22"/>
        </w:rPr>
        <w:t xml:space="preserve"> </w:t>
      </w:r>
      <w:r w:rsidR="004A70F3" w:rsidRPr="004B1A2E">
        <w:rPr>
          <w:rFonts w:asciiTheme="minorHAnsi" w:hAnsiTheme="minorHAnsi"/>
          <w:i w:val="0"/>
          <w:color w:val="0F243E" w:themeColor="text2" w:themeShade="80"/>
          <w:sz w:val="22"/>
          <w:szCs w:val="22"/>
        </w:rPr>
        <w:t xml:space="preserve"> </w:t>
      </w:r>
      <w:r w:rsidR="004A70F3" w:rsidRPr="004B1A2E">
        <w:rPr>
          <w:rFonts w:asciiTheme="minorHAnsi" w:hAnsiTheme="minorHAnsi"/>
          <w:i w:val="0"/>
          <w:color w:val="0F243E" w:themeColor="text2" w:themeShade="80"/>
          <w:sz w:val="22"/>
          <w:szCs w:val="22"/>
        </w:rPr>
        <w:tab/>
        <w:t>consorzio stabile costituito dai seguenti consorziati:</w:t>
      </w:r>
    </w:p>
    <w:p w:rsidR="004A70F3" w:rsidRPr="004B1A2E" w:rsidRDefault="004A70F3" w:rsidP="004A70F3">
      <w:pPr>
        <w:autoSpaceDE w:val="0"/>
        <w:ind w:left="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Impresa consorziata </w:t>
      </w:r>
      <w:r w:rsidR="008B61BB" w:rsidRPr="008B61BB">
        <w:rPr>
          <w:rFonts w:ascii="Arial" w:hAnsi="Arial" w:cs="Arial"/>
          <w:color w:val="0F243E" w:themeColor="text2" w:themeShade="80"/>
        </w:rPr>
        <w:t>……………………………………</w:t>
      </w:r>
      <w:r w:rsidR="00712D06">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p>
    <w:p w:rsidR="004A70F3" w:rsidRPr="004B1A2E" w:rsidRDefault="004A70F3" w:rsidP="004A70F3">
      <w:pPr>
        <w:autoSpaceDE w:val="0"/>
        <w:ind w:left="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Impresa consorziata </w:t>
      </w:r>
      <w:r w:rsidR="008B61BB" w:rsidRPr="008B61BB">
        <w:rPr>
          <w:rFonts w:ascii="Arial" w:hAnsi="Arial" w:cs="Arial"/>
          <w:color w:val="0F243E" w:themeColor="text2" w:themeShade="80"/>
        </w:rPr>
        <w:t>…………………………………………………</w:t>
      </w:r>
      <w:r w:rsidR="00712D06">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p>
    <w:p w:rsidR="004A70F3" w:rsidRPr="004B1A2E" w:rsidRDefault="004A70F3" w:rsidP="004A70F3">
      <w:pPr>
        <w:autoSpaceDE w:val="0"/>
        <w:ind w:left="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Impresa consorziata </w:t>
      </w:r>
      <w:r w:rsidR="008B61BB" w:rsidRPr="008B61BB">
        <w:rPr>
          <w:rFonts w:ascii="Arial" w:hAnsi="Arial" w:cs="Arial"/>
          <w:color w:val="0F243E" w:themeColor="text2" w:themeShade="80"/>
        </w:rPr>
        <w:t>…………………………………………………………</w:t>
      </w:r>
      <w:r w:rsidR="00712D06">
        <w:rPr>
          <w:rFonts w:ascii="Arial" w:hAnsi="Arial" w:cs="Arial"/>
          <w:color w:val="0F243E" w:themeColor="text2" w:themeShade="80"/>
        </w:rPr>
        <w:t>…………...</w:t>
      </w:r>
      <w:r w:rsidR="008B61BB" w:rsidRPr="008B61BB">
        <w:rPr>
          <w:rFonts w:ascii="Arial" w:hAnsi="Arial" w:cs="Arial"/>
          <w:color w:val="0F243E" w:themeColor="text2" w:themeShade="80"/>
        </w:rPr>
        <w:t>……….………...…</w:t>
      </w:r>
    </w:p>
    <w:p w:rsidR="004A70F3" w:rsidRPr="004B1A2E" w:rsidRDefault="00AB3131" w:rsidP="004A70F3">
      <w:pPr>
        <w:pStyle w:val="Corpodeltesto31"/>
        <w:tabs>
          <w:tab w:val="left" w:pos="360"/>
        </w:tabs>
        <w:ind w:left="397" w:hanging="397"/>
        <w:rPr>
          <w:rFonts w:asciiTheme="minorHAnsi" w:hAnsiTheme="minorHAnsi"/>
          <w:color w:val="0F243E" w:themeColor="text2" w:themeShade="80"/>
          <w:sz w:val="22"/>
          <w:szCs w:val="22"/>
        </w:rPr>
      </w:pPr>
      <w:r w:rsidRPr="00AB3131">
        <w:rPr>
          <w:rFonts w:ascii="Arial" w:hAnsi="Arial" w:cs="Arial"/>
          <w:i w:val="0"/>
          <w:color w:val="0F243E" w:themeColor="text2" w:themeShade="80"/>
          <w:sz w:val="22"/>
        </w:rPr>
        <w:sym w:font="Webdings" w:char="F063"/>
      </w:r>
      <w:r w:rsidRPr="00AB3131">
        <w:rPr>
          <w:rFonts w:ascii="Arial" w:hAnsi="Arial" w:cs="Arial"/>
          <w:i w:val="0"/>
          <w:color w:val="0F243E" w:themeColor="text2" w:themeShade="80"/>
          <w:sz w:val="22"/>
        </w:rPr>
        <w:t xml:space="preserve"> </w:t>
      </w:r>
      <w:r w:rsidR="004A70F3" w:rsidRPr="004B1A2E">
        <w:rPr>
          <w:rFonts w:asciiTheme="minorHAnsi" w:hAnsiTheme="minorHAnsi"/>
          <w:color w:val="0F243E" w:themeColor="text2" w:themeShade="80"/>
          <w:sz w:val="22"/>
          <w:szCs w:val="22"/>
        </w:rPr>
        <w:t xml:space="preserve"> </w:t>
      </w:r>
      <w:r w:rsidR="004A70F3" w:rsidRPr="004B1A2E">
        <w:rPr>
          <w:rFonts w:asciiTheme="minorHAnsi" w:hAnsiTheme="minorHAnsi"/>
          <w:i w:val="0"/>
          <w:color w:val="0F243E" w:themeColor="text2" w:themeShade="80"/>
          <w:sz w:val="22"/>
          <w:szCs w:val="22"/>
        </w:rPr>
        <w:tab/>
        <w:t>capogruppo/mandataria di un raggruppamento temporaneo di imprese denominato</w:t>
      </w:r>
    </w:p>
    <w:p w:rsidR="008B61BB" w:rsidRPr="008B61BB" w:rsidRDefault="004A70F3" w:rsidP="004A70F3">
      <w:pPr>
        <w:pStyle w:val="Corpodeltesto31"/>
        <w:tabs>
          <w:tab w:val="left" w:pos="360"/>
        </w:tabs>
        <w:ind w:left="397" w:hanging="397"/>
        <w:rPr>
          <w:rFonts w:ascii="Arial" w:hAnsi="Arial" w:cs="Arial"/>
          <w:i w:val="0"/>
          <w:color w:val="0F243E" w:themeColor="text2" w:themeShade="80"/>
        </w:rPr>
      </w:pPr>
      <w:r w:rsidRPr="004B1A2E">
        <w:rPr>
          <w:rFonts w:asciiTheme="minorHAnsi" w:hAnsiTheme="minorHAnsi"/>
          <w:color w:val="0F243E" w:themeColor="text2" w:themeShade="80"/>
          <w:sz w:val="22"/>
          <w:szCs w:val="22"/>
        </w:rPr>
        <w:tab/>
      </w:r>
      <w:r w:rsidR="008B61BB" w:rsidRPr="008B61BB">
        <w:rPr>
          <w:rFonts w:ascii="Arial" w:hAnsi="Arial" w:cs="Arial"/>
          <w:i w:val="0"/>
          <w:color w:val="0F243E" w:themeColor="text2" w:themeShade="80"/>
        </w:rPr>
        <w:t>………………………………………………………</w:t>
      </w:r>
      <w:r w:rsidR="00046D6A">
        <w:rPr>
          <w:rFonts w:ascii="Arial" w:hAnsi="Arial" w:cs="Arial"/>
          <w:i w:val="0"/>
          <w:color w:val="0F243E" w:themeColor="text2" w:themeShade="80"/>
        </w:rPr>
        <w:t>……………..……….………........</w:t>
      </w:r>
    </w:p>
    <w:p w:rsidR="004A70F3" w:rsidRPr="004B1A2E" w:rsidRDefault="00046D6A" w:rsidP="00046D6A">
      <w:pPr>
        <w:pStyle w:val="Corpodeltesto31"/>
        <w:tabs>
          <w:tab w:val="left" w:pos="360"/>
        </w:tabs>
        <w:ind w:left="397"/>
        <w:rPr>
          <w:rFonts w:asciiTheme="minorHAnsi" w:hAnsiTheme="minorHAnsi"/>
          <w:color w:val="0F243E" w:themeColor="text2" w:themeShade="80"/>
          <w:sz w:val="22"/>
          <w:szCs w:val="22"/>
        </w:rPr>
      </w:pPr>
      <w:r>
        <w:rPr>
          <w:rFonts w:ascii="Arial" w:hAnsi="Arial" w:cs="Arial"/>
          <w:i w:val="0"/>
          <w:color w:val="0F243E" w:themeColor="text2" w:themeShade="80"/>
        </w:rPr>
        <w:t>.</w:t>
      </w:r>
      <w:r w:rsidR="008B61BB" w:rsidRPr="008B61BB">
        <w:rPr>
          <w:rFonts w:ascii="Arial" w:hAnsi="Arial" w:cs="Arial"/>
          <w:i w:val="0"/>
          <w:color w:val="0F243E" w:themeColor="text2" w:themeShade="80"/>
        </w:rPr>
        <w:t>………………………</w:t>
      </w:r>
      <w:r w:rsidR="008B61BB">
        <w:rPr>
          <w:rFonts w:ascii="Arial" w:hAnsi="Arial" w:cs="Arial"/>
          <w:i w:val="0"/>
          <w:color w:val="0F243E" w:themeColor="text2" w:themeShade="80"/>
        </w:rPr>
        <w:t>..</w:t>
      </w:r>
      <w:r w:rsidR="008B61BB" w:rsidRPr="008B61BB">
        <w:rPr>
          <w:rFonts w:ascii="Arial" w:hAnsi="Arial" w:cs="Arial"/>
          <w:i w:val="0"/>
          <w:color w:val="0F243E" w:themeColor="text2" w:themeShade="80"/>
        </w:rPr>
        <w:t>……………………………………………..……….……….................……………………………………………………………………..……….…</w:t>
      </w:r>
      <w:r w:rsidR="004A70F3" w:rsidRPr="004B1A2E">
        <w:rPr>
          <w:rFonts w:asciiTheme="minorHAnsi" w:hAnsiTheme="minorHAnsi"/>
          <w:color w:val="0F243E" w:themeColor="text2" w:themeShade="80"/>
          <w:sz w:val="22"/>
          <w:szCs w:val="22"/>
        </w:rPr>
        <w:t>;</w:t>
      </w:r>
    </w:p>
    <w:p w:rsidR="004A70F3" w:rsidRPr="004B1A2E" w:rsidRDefault="00AB3131" w:rsidP="004A70F3">
      <w:pPr>
        <w:pStyle w:val="Corpodeltesto31"/>
        <w:tabs>
          <w:tab w:val="left" w:pos="360"/>
        </w:tabs>
        <w:ind w:left="397" w:hanging="397"/>
        <w:rPr>
          <w:rFonts w:asciiTheme="minorHAnsi" w:hAnsiTheme="minorHAnsi"/>
          <w:color w:val="0F243E" w:themeColor="text2" w:themeShade="80"/>
          <w:sz w:val="22"/>
          <w:szCs w:val="22"/>
        </w:rPr>
      </w:pPr>
      <w:r w:rsidRPr="00AB3131">
        <w:rPr>
          <w:rFonts w:ascii="Arial" w:hAnsi="Arial" w:cs="Arial"/>
          <w:i w:val="0"/>
          <w:color w:val="0F243E" w:themeColor="text2" w:themeShade="80"/>
          <w:sz w:val="22"/>
        </w:rPr>
        <w:sym w:font="Webdings" w:char="F063"/>
      </w:r>
      <w:r w:rsidR="004A70F3" w:rsidRPr="004B1A2E">
        <w:rPr>
          <w:rFonts w:asciiTheme="minorHAnsi" w:hAnsiTheme="minorHAnsi"/>
          <w:color w:val="0F243E" w:themeColor="text2" w:themeShade="80"/>
          <w:sz w:val="22"/>
          <w:szCs w:val="22"/>
        </w:rPr>
        <w:tab/>
      </w:r>
      <w:r w:rsidR="004A70F3" w:rsidRPr="004B1A2E">
        <w:rPr>
          <w:rFonts w:asciiTheme="minorHAnsi" w:hAnsiTheme="minorHAnsi"/>
          <w:color w:val="0F243E" w:themeColor="text2" w:themeShade="80"/>
          <w:sz w:val="22"/>
          <w:szCs w:val="22"/>
        </w:rPr>
        <w:tab/>
      </w:r>
      <w:r w:rsidR="004A70F3" w:rsidRPr="004B1A2E">
        <w:rPr>
          <w:rFonts w:asciiTheme="minorHAnsi" w:hAnsiTheme="minorHAnsi"/>
          <w:i w:val="0"/>
          <w:color w:val="0F243E" w:themeColor="text2" w:themeShade="80"/>
          <w:sz w:val="22"/>
          <w:szCs w:val="22"/>
        </w:rPr>
        <w:t>mandante di un raggruppamento temporaneo di imprese denominato</w:t>
      </w:r>
    </w:p>
    <w:p w:rsidR="004A70F3" w:rsidRPr="004B1A2E" w:rsidRDefault="008B61BB" w:rsidP="00046D6A">
      <w:pPr>
        <w:pStyle w:val="Corpodeltesto31"/>
        <w:tabs>
          <w:tab w:val="left" w:pos="993"/>
        </w:tabs>
        <w:ind w:left="426"/>
        <w:rPr>
          <w:rFonts w:asciiTheme="minorHAnsi" w:hAnsiTheme="minorHAnsi"/>
          <w:color w:val="0F243E" w:themeColor="text2" w:themeShade="80"/>
          <w:sz w:val="22"/>
          <w:szCs w:val="22"/>
        </w:rPr>
      </w:pPr>
      <w:r w:rsidRPr="008B61BB">
        <w:rPr>
          <w:rFonts w:ascii="Arial" w:hAnsi="Arial" w:cs="Arial"/>
          <w:i w:val="0"/>
          <w:color w:val="0F243E" w:themeColor="text2" w:themeShade="80"/>
        </w:rPr>
        <w:t>…………………………………………………</w:t>
      </w:r>
      <w:r w:rsidR="00046D6A">
        <w:rPr>
          <w:rFonts w:ascii="Arial" w:hAnsi="Arial" w:cs="Arial"/>
          <w:i w:val="0"/>
          <w:color w:val="0F243E" w:themeColor="text2" w:themeShade="80"/>
        </w:rPr>
        <w:t>…………………..……….……….......</w:t>
      </w:r>
      <w:r w:rsidR="00AB3131">
        <w:rPr>
          <w:rFonts w:ascii="Arial" w:hAnsi="Arial" w:cs="Arial"/>
          <w:i w:val="0"/>
          <w:color w:val="0F243E" w:themeColor="text2" w:themeShade="80"/>
        </w:rPr>
        <w:t xml:space="preserve"> </w:t>
      </w:r>
      <w:r w:rsidRPr="008B61BB">
        <w:rPr>
          <w:rFonts w:ascii="Arial" w:hAnsi="Arial" w:cs="Arial"/>
          <w:i w:val="0"/>
          <w:color w:val="0F243E" w:themeColor="text2" w:themeShade="80"/>
        </w:rPr>
        <w:t>………………………</w:t>
      </w:r>
      <w:r>
        <w:rPr>
          <w:rFonts w:ascii="Arial" w:hAnsi="Arial" w:cs="Arial"/>
          <w:i w:val="0"/>
          <w:color w:val="0F243E" w:themeColor="text2" w:themeShade="80"/>
        </w:rPr>
        <w:t>..</w:t>
      </w:r>
      <w:r w:rsidRPr="008B61BB">
        <w:rPr>
          <w:rFonts w:ascii="Arial" w:hAnsi="Arial" w:cs="Arial"/>
          <w:i w:val="0"/>
          <w:color w:val="0F243E" w:themeColor="text2" w:themeShade="80"/>
        </w:rPr>
        <w:t>……………………………………………..……….……</w:t>
      </w:r>
      <w:r w:rsidR="00AB3131">
        <w:rPr>
          <w:rFonts w:ascii="Arial" w:hAnsi="Arial" w:cs="Arial"/>
          <w:i w:val="0"/>
          <w:color w:val="0F243E" w:themeColor="text2" w:themeShade="80"/>
        </w:rPr>
        <w:t>…..</w:t>
      </w:r>
      <w:r w:rsidR="00046D6A">
        <w:rPr>
          <w:rFonts w:ascii="Arial" w:hAnsi="Arial" w:cs="Arial"/>
          <w:i w:val="0"/>
          <w:color w:val="0F243E" w:themeColor="text2" w:themeShade="80"/>
        </w:rPr>
        <w:t>...........</w:t>
      </w:r>
      <w:r w:rsidRPr="008B61BB">
        <w:rPr>
          <w:rFonts w:ascii="Arial" w:hAnsi="Arial" w:cs="Arial"/>
          <w:i w:val="0"/>
          <w:color w:val="0F243E" w:themeColor="text2" w:themeShade="80"/>
        </w:rPr>
        <w:t>.....</w:t>
      </w:r>
      <w:r w:rsidR="00AB3131">
        <w:rPr>
          <w:rFonts w:ascii="Arial" w:hAnsi="Arial" w:cs="Arial"/>
          <w:i w:val="0"/>
          <w:color w:val="0F243E" w:themeColor="text2" w:themeShade="80"/>
        </w:rPr>
        <w:t>………..</w:t>
      </w:r>
      <w:r w:rsidR="00046D6A">
        <w:rPr>
          <w:rFonts w:ascii="Arial" w:hAnsi="Arial" w:cs="Arial"/>
          <w:i w:val="0"/>
          <w:color w:val="0F243E" w:themeColor="text2" w:themeShade="80"/>
        </w:rPr>
        <w:t>………………………………………………………..……….…….</w:t>
      </w:r>
      <w:r w:rsidRPr="008B61BB">
        <w:rPr>
          <w:rFonts w:ascii="Arial" w:hAnsi="Arial" w:cs="Arial"/>
          <w:i w:val="0"/>
          <w:color w:val="0F243E" w:themeColor="text2" w:themeShade="80"/>
        </w:rPr>
        <w:t>.</w:t>
      </w:r>
      <w:r w:rsidRPr="004B1A2E">
        <w:rPr>
          <w:rFonts w:asciiTheme="minorHAnsi" w:hAnsiTheme="minorHAnsi"/>
          <w:color w:val="0F243E" w:themeColor="text2" w:themeShade="80"/>
          <w:sz w:val="22"/>
          <w:szCs w:val="22"/>
        </w:rPr>
        <w:t>;</w:t>
      </w:r>
    </w:p>
    <w:p w:rsidR="00AB3131" w:rsidRDefault="00AB3131" w:rsidP="00AB3131">
      <w:pPr>
        <w:pStyle w:val="Corpodeltesto31"/>
        <w:tabs>
          <w:tab w:val="left" w:pos="426"/>
        </w:tabs>
        <w:ind w:left="426" w:hanging="426"/>
        <w:rPr>
          <w:rFonts w:ascii="Arial" w:hAnsi="Arial" w:cs="Arial"/>
          <w:i w:val="0"/>
          <w:color w:val="0F243E" w:themeColor="text2" w:themeShade="80"/>
        </w:rPr>
      </w:pPr>
      <w:r w:rsidRPr="00AB3131">
        <w:rPr>
          <w:rFonts w:ascii="Arial" w:hAnsi="Arial" w:cs="Arial"/>
          <w:i w:val="0"/>
          <w:color w:val="0F243E" w:themeColor="text2" w:themeShade="80"/>
          <w:sz w:val="22"/>
        </w:rPr>
        <w:sym w:font="Webdings" w:char="F063"/>
      </w:r>
      <w:r w:rsidR="00046D6A">
        <w:rPr>
          <w:rFonts w:ascii="Arial" w:hAnsi="Arial" w:cs="Arial"/>
          <w:i w:val="0"/>
          <w:color w:val="0F243E" w:themeColor="text2" w:themeShade="80"/>
          <w:sz w:val="22"/>
        </w:rPr>
        <w:t xml:space="preserve"> </w:t>
      </w:r>
      <w:r w:rsidR="00046D6A">
        <w:rPr>
          <w:rFonts w:ascii="Arial" w:hAnsi="Arial" w:cs="Arial"/>
          <w:i w:val="0"/>
          <w:color w:val="0F243E" w:themeColor="text2" w:themeShade="80"/>
          <w:sz w:val="22"/>
        </w:rPr>
        <w:tab/>
      </w:r>
      <w:r w:rsidRPr="008B61BB">
        <w:rPr>
          <w:rFonts w:ascii="Arial" w:hAnsi="Arial" w:cs="Arial"/>
          <w:i w:val="0"/>
          <w:color w:val="0F243E" w:themeColor="text2" w:themeShade="80"/>
        </w:rPr>
        <w:t>……………………………………………………………………..……….……….......</w:t>
      </w:r>
    </w:p>
    <w:p w:rsidR="00AB3131" w:rsidRDefault="00AB3131" w:rsidP="00AB3131">
      <w:pPr>
        <w:pStyle w:val="Corpodeltesto31"/>
        <w:ind w:left="426"/>
        <w:rPr>
          <w:rFonts w:ascii="Arial" w:hAnsi="Arial" w:cs="Arial"/>
          <w:i w:val="0"/>
          <w:color w:val="0F243E" w:themeColor="text2" w:themeShade="80"/>
        </w:rPr>
      </w:pPr>
      <w:r w:rsidRPr="008B61BB">
        <w:rPr>
          <w:rFonts w:ascii="Arial" w:hAnsi="Arial" w:cs="Arial"/>
          <w:i w:val="0"/>
          <w:color w:val="0F243E" w:themeColor="text2" w:themeShade="80"/>
        </w:rPr>
        <w:t>………………………</w:t>
      </w:r>
      <w:r>
        <w:rPr>
          <w:rFonts w:ascii="Arial" w:hAnsi="Arial" w:cs="Arial"/>
          <w:i w:val="0"/>
          <w:color w:val="0F243E" w:themeColor="text2" w:themeShade="80"/>
        </w:rPr>
        <w:t>..</w:t>
      </w:r>
      <w:r w:rsidRPr="008B61BB">
        <w:rPr>
          <w:rFonts w:ascii="Arial" w:hAnsi="Arial" w:cs="Arial"/>
          <w:i w:val="0"/>
          <w:color w:val="0F243E" w:themeColor="text2" w:themeShade="80"/>
        </w:rPr>
        <w:t>……………………………………………..……….……….....</w:t>
      </w:r>
    </w:p>
    <w:p w:rsidR="004A70F3" w:rsidRPr="00300ED6" w:rsidRDefault="00AB3131" w:rsidP="00AB3131">
      <w:pPr>
        <w:pStyle w:val="Corpodeltesto31"/>
        <w:ind w:left="397" w:firstLine="29"/>
        <w:rPr>
          <w:rFonts w:asciiTheme="minorHAnsi" w:hAnsiTheme="minorHAnsi"/>
          <w:i w:val="0"/>
          <w:color w:val="0F243E" w:themeColor="text2" w:themeShade="80"/>
          <w:sz w:val="22"/>
          <w:szCs w:val="22"/>
        </w:rPr>
      </w:pPr>
      <w:r w:rsidRPr="00300ED6">
        <w:rPr>
          <w:rFonts w:ascii="Arial" w:hAnsi="Arial" w:cs="Arial"/>
          <w:i w:val="0"/>
          <w:color w:val="0F243E" w:themeColor="text2" w:themeShade="80"/>
        </w:rPr>
        <w:t>………………………………</w:t>
      </w:r>
      <w:r w:rsidR="00046D6A">
        <w:rPr>
          <w:rFonts w:ascii="Arial" w:hAnsi="Arial" w:cs="Arial"/>
          <w:i w:val="0"/>
          <w:color w:val="0F243E" w:themeColor="text2" w:themeShade="80"/>
        </w:rPr>
        <w:t>…………………………………..……….………</w:t>
      </w:r>
      <w:r w:rsidRPr="00300ED6">
        <w:rPr>
          <w:rFonts w:ascii="Arial" w:hAnsi="Arial" w:cs="Arial"/>
          <w:i w:val="0"/>
          <w:color w:val="0F243E" w:themeColor="text2" w:themeShade="80"/>
        </w:rPr>
        <w:t>.........</w:t>
      </w:r>
      <w:r w:rsidRPr="00300ED6">
        <w:rPr>
          <w:rFonts w:asciiTheme="minorHAnsi" w:hAnsiTheme="minorHAnsi"/>
          <w:i w:val="0"/>
          <w:color w:val="0F243E" w:themeColor="text2" w:themeShade="80"/>
          <w:sz w:val="22"/>
          <w:szCs w:val="22"/>
        </w:rPr>
        <w:t>;</w:t>
      </w:r>
    </w:p>
    <w:p w:rsidR="004A70F3" w:rsidRPr="004B1A2E" w:rsidRDefault="004A70F3" w:rsidP="004A70F3">
      <w:pPr>
        <w:autoSpaceDE w:val="0"/>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 tal fine, sotto la propria personale responsabilità, consapevole che ai sensi:</w:t>
      </w:r>
    </w:p>
    <w:p w:rsidR="004A70F3" w:rsidRPr="004B1A2E" w:rsidRDefault="004A70F3" w:rsidP="004A70F3">
      <w:pPr>
        <w:numPr>
          <w:ilvl w:val="0"/>
          <w:numId w:val="15"/>
        </w:numPr>
        <w:autoSpaceDE w:val="0"/>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dell’articolo 76, comma 1, del D.P.R. n. 445/2000, le dichiarazioni mendaci, le falsità in atti, l’uso di atti falsi, nei casi previsti dalla legge, sono puniti ai sensi del codice penale e delle leggi speciali in materia;</w:t>
      </w:r>
    </w:p>
    <w:p w:rsidR="004A70F3" w:rsidRPr="004B1A2E" w:rsidRDefault="004A70F3" w:rsidP="004A70F3">
      <w:pPr>
        <w:numPr>
          <w:ilvl w:val="0"/>
          <w:numId w:val="15"/>
        </w:numPr>
        <w:autoSpaceDE w:val="0"/>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dell’articolo 75 del D.P.R. n. 445/2000, il dichiarante e chi per esso decade dai benefici eventualmente conseguiti da provvedimenti emanati sulla base di dichiarazioni non veritiere;</w:t>
      </w:r>
    </w:p>
    <w:p w:rsidR="004A70F3" w:rsidRPr="004B1A2E" w:rsidRDefault="004A70F3" w:rsidP="004A70F3">
      <w:pPr>
        <w:numPr>
          <w:ilvl w:val="0"/>
          <w:numId w:val="15"/>
        </w:numPr>
        <w:autoSpaceDE w:val="0"/>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dell’articolo 71 del D.P.R. n. 445/2000, l’ente pubblico ha l’obbligo di effettuare idonei controlli, anche a campione, sulla </w:t>
      </w:r>
      <w:r w:rsidR="00872EC2">
        <w:rPr>
          <w:rFonts w:asciiTheme="minorHAnsi" w:hAnsiTheme="minorHAnsi"/>
          <w:color w:val="0F243E" w:themeColor="text2" w:themeShade="80"/>
          <w:sz w:val="22"/>
          <w:szCs w:val="22"/>
        </w:rPr>
        <w:t>veridicità di quanto dichiarato</w:t>
      </w:r>
    </w:p>
    <w:p w:rsidR="004A70F3" w:rsidRPr="004B1A2E" w:rsidRDefault="004A70F3" w:rsidP="004A70F3">
      <w:pPr>
        <w:autoSpaceDE w:val="0"/>
        <w:rPr>
          <w:rFonts w:asciiTheme="minorHAnsi" w:hAnsiTheme="minorHAnsi"/>
          <w:color w:val="0F243E" w:themeColor="text2" w:themeShade="80"/>
          <w:sz w:val="22"/>
          <w:szCs w:val="22"/>
        </w:rPr>
      </w:pPr>
    </w:p>
    <w:p w:rsidR="004A70F3" w:rsidRPr="00EF0B87" w:rsidRDefault="004A70F3" w:rsidP="004A70F3">
      <w:pPr>
        <w:autoSpaceDE w:val="0"/>
        <w:jc w:val="center"/>
        <w:rPr>
          <w:rFonts w:asciiTheme="minorHAnsi" w:hAnsiTheme="minorHAnsi"/>
          <w:b/>
          <w:bCs/>
          <w:color w:val="0F243E" w:themeColor="text2" w:themeShade="80"/>
          <w:spacing w:val="80"/>
          <w:sz w:val="22"/>
          <w:szCs w:val="22"/>
        </w:rPr>
      </w:pPr>
      <w:r w:rsidRPr="008B61BB">
        <w:rPr>
          <w:rFonts w:ascii="Arial" w:hAnsi="Arial" w:cs="Arial"/>
          <w:b/>
          <w:color w:val="0F243E" w:themeColor="text2" w:themeShade="80"/>
          <w:spacing w:val="60"/>
          <w:szCs w:val="20"/>
        </w:rPr>
        <w:t>DICHIARA</w:t>
      </w:r>
      <w:r w:rsidRPr="00EF0B87">
        <w:rPr>
          <w:rFonts w:asciiTheme="minorHAnsi" w:hAnsiTheme="minorHAnsi"/>
          <w:b/>
          <w:bCs/>
          <w:color w:val="0F243E" w:themeColor="text2" w:themeShade="80"/>
          <w:spacing w:val="80"/>
          <w:sz w:val="22"/>
          <w:szCs w:val="22"/>
        </w:rPr>
        <w:t xml:space="preserve"> </w:t>
      </w:r>
    </w:p>
    <w:p w:rsidR="004A70F3" w:rsidRPr="004B1A2E" w:rsidRDefault="004A70F3" w:rsidP="0065341F">
      <w:pPr>
        <w:autoSpaceDE w:val="0"/>
        <w:spacing w:after="120"/>
        <w:jc w:val="center"/>
        <w:rPr>
          <w:rFonts w:ascii="Book Antiqua" w:hAnsi="Book Antiqua"/>
          <w:bCs/>
          <w:i/>
          <w:color w:val="0F243E" w:themeColor="text2" w:themeShade="80"/>
          <w:sz w:val="18"/>
          <w:szCs w:val="22"/>
        </w:rPr>
      </w:pPr>
      <w:r w:rsidRPr="004B1A2E">
        <w:rPr>
          <w:rFonts w:ascii="Book Antiqua" w:hAnsi="Book Antiqua"/>
          <w:bCs/>
          <w:i/>
          <w:color w:val="0F243E" w:themeColor="text2" w:themeShade="80"/>
          <w:sz w:val="18"/>
          <w:szCs w:val="22"/>
        </w:rPr>
        <w:t>(preferibilmente mettere una crocetta o barrare)</w:t>
      </w:r>
    </w:p>
    <w:p w:rsidR="004A70F3" w:rsidRPr="004B1A2E" w:rsidRDefault="004A70F3" w:rsidP="004A70F3">
      <w:pPr>
        <w:autoSpaceDE w:val="0"/>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ai sensi degli artt.</w:t>
      </w:r>
      <w:r w:rsidR="005649B5" w:rsidRPr="004B1A2E">
        <w:rPr>
          <w:rFonts w:asciiTheme="minorHAnsi" w:hAnsiTheme="minorHAnsi"/>
          <w:color w:val="0F243E" w:themeColor="text2" w:themeShade="80"/>
          <w:sz w:val="22"/>
          <w:szCs w:val="22"/>
        </w:rPr>
        <w:t xml:space="preserve"> </w:t>
      </w:r>
      <w:r w:rsidRPr="004B1A2E">
        <w:rPr>
          <w:rFonts w:asciiTheme="minorHAnsi" w:hAnsiTheme="minorHAnsi"/>
          <w:color w:val="0F243E" w:themeColor="text2" w:themeShade="80"/>
          <w:sz w:val="22"/>
          <w:szCs w:val="22"/>
        </w:rPr>
        <w:t>46 e 47 del DPR n.</w:t>
      </w:r>
      <w:r w:rsidR="001C0F35" w:rsidRPr="004B1A2E">
        <w:rPr>
          <w:rFonts w:asciiTheme="minorHAnsi" w:hAnsiTheme="minorHAnsi"/>
          <w:color w:val="0F243E" w:themeColor="text2" w:themeShade="80"/>
          <w:sz w:val="22"/>
          <w:szCs w:val="22"/>
        </w:rPr>
        <w:t xml:space="preserve"> </w:t>
      </w:r>
      <w:r w:rsidRPr="004B1A2E">
        <w:rPr>
          <w:rFonts w:asciiTheme="minorHAnsi" w:hAnsiTheme="minorHAnsi"/>
          <w:color w:val="0F243E" w:themeColor="text2" w:themeShade="80"/>
          <w:sz w:val="22"/>
          <w:szCs w:val="22"/>
        </w:rPr>
        <w:t>445/2000:</w:t>
      </w:r>
    </w:p>
    <w:p w:rsidR="004A70F3" w:rsidRPr="004B1A2E" w:rsidRDefault="004A70F3" w:rsidP="004A70F3">
      <w:pPr>
        <w:pStyle w:val="Paragrafoelenco"/>
        <w:numPr>
          <w:ilvl w:val="0"/>
          <w:numId w:val="16"/>
        </w:numPr>
        <w:autoSpaceDE w:val="0"/>
        <w:ind w:left="284" w:hanging="284"/>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di avere il potere di rappresentanza dell’impresa concorrente in forza:</w:t>
      </w:r>
    </w:p>
    <w:p w:rsidR="004A70F3" w:rsidRPr="004B1A2E" w:rsidRDefault="004A70F3" w:rsidP="004A70F3">
      <w:pPr>
        <w:tabs>
          <w:tab w:val="left" w:pos="141"/>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della diretta titolarità della ditta individuale</w:t>
      </w:r>
    </w:p>
    <w:p w:rsidR="004A70F3" w:rsidRPr="00300ED6" w:rsidRDefault="004A70F3" w:rsidP="004A70F3">
      <w:pPr>
        <w:tabs>
          <w:tab w:val="left" w:pos="141"/>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 xml:space="preserve">dello Statuto della società datato </w:t>
      </w:r>
      <w:r w:rsidR="00A448DD" w:rsidRPr="00300ED6">
        <w:rPr>
          <w:rFonts w:ascii="Arial" w:hAnsi="Arial" w:cs="Arial"/>
          <w:color w:val="0F243E" w:themeColor="text2" w:themeShade="80"/>
          <w:sz w:val="20"/>
          <w:szCs w:val="20"/>
        </w:rPr>
        <w:t>……</w:t>
      </w:r>
      <w:r w:rsidR="00300ED6"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300ED6"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p>
    <w:p w:rsidR="004A70F3" w:rsidRPr="00300ED6" w:rsidRDefault="004A70F3" w:rsidP="004A70F3">
      <w:pPr>
        <w:tabs>
          <w:tab w:val="left" w:pos="141"/>
        </w:tabs>
        <w:ind w:left="681" w:hanging="397"/>
        <w:rPr>
          <w:rFonts w:asciiTheme="minorHAnsi" w:hAnsiTheme="minorHAnsi"/>
          <w:color w:val="0F243E" w:themeColor="text2" w:themeShade="80"/>
          <w:sz w:val="22"/>
          <w:szCs w:val="22"/>
        </w:rPr>
      </w:pPr>
      <w:r w:rsidRPr="00300ED6">
        <w:rPr>
          <w:rFonts w:asciiTheme="minorHAnsi" w:hAnsiTheme="minorHAnsi"/>
          <w:color w:val="0F243E" w:themeColor="text2" w:themeShade="80"/>
          <w:sz w:val="22"/>
          <w:szCs w:val="22"/>
        </w:rPr>
        <w:t>[_]</w:t>
      </w:r>
      <w:r w:rsidRPr="00300ED6">
        <w:rPr>
          <w:rFonts w:asciiTheme="minorHAnsi" w:hAnsiTheme="minorHAnsi"/>
          <w:bCs/>
          <w:color w:val="0F243E" w:themeColor="text2" w:themeShade="80"/>
          <w:sz w:val="22"/>
          <w:szCs w:val="22"/>
        </w:rPr>
        <w:t xml:space="preserve"> </w:t>
      </w:r>
      <w:r w:rsidRPr="00300ED6">
        <w:rPr>
          <w:rFonts w:asciiTheme="minorHAnsi" w:hAnsiTheme="minorHAnsi"/>
          <w:bCs/>
          <w:color w:val="0F243E" w:themeColor="text2" w:themeShade="80"/>
          <w:sz w:val="22"/>
          <w:szCs w:val="22"/>
        </w:rPr>
        <w:tab/>
        <w:t xml:space="preserve">del verbale del Consiglio di Amministrazione in data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p>
    <w:p w:rsidR="004A70F3" w:rsidRPr="004B1A2E" w:rsidRDefault="004A70F3" w:rsidP="004A70F3">
      <w:pPr>
        <w:tabs>
          <w:tab w:val="left" w:pos="141"/>
        </w:tabs>
        <w:ind w:left="681"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r>
      <w:r w:rsidR="00300ED6" w:rsidRPr="00300ED6">
        <w:rPr>
          <w:rFonts w:ascii="Arial" w:hAnsi="Arial" w:cs="Arial"/>
          <w:color w:val="0F243E" w:themeColor="text2" w:themeShade="80"/>
          <w:sz w:val="20"/>
          <w:szCs w:val="20"/>
        </w:rPr>
        <w:t>………………………………</w:t>
      </w:r>
      <w:r w:rsidR="00300ED6">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r w:rsidRPr="004B1A2E">
        <w:rPr>
          <w:rFonts w:asciiTheme="minorHAnsi" w:hAnsiTheme="minorHAnsi"/>
          <w:bCs/>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che l’impresa rappresentata h</w:t>
      </w:r>
      <w:r w:rsidRPr="004B1A2E">
        <w:rPr>
          <w:rFonts w:asciiTheme="minorHAnsi" w:hAnsiTheme="minorHAnsi"/>
          <w:bCs/>
          <w:color w:val="0F243E" w:themeColor="text2" w:themeShade="80"/>
          <w:sz w:val="22"/>
          <w:szCs w:val="22"/>
        </w:rPr>
        <w:t>a forma giuridica di:</w:t>
      </w:r>
    </w:p>
    <w:p w:rsidR="004A70F3" w:rsidRPr="004B1A2E" w:rsidRDefault="004A70F3" w:rsidP="004A70F3">
      <w:pPr>
        <w:tabs>
          <w:tab w:val="left" w:pos="141"/>
          <w:tab w:val="left" w:pos="5040"/>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impresa individuale</w:t>
      </w:r>
      <w:r w:rsidRPr="004B1A2E">
        <w:rPr>
          <w:rFonts w:asciiTheme="minorHAnsi" w:hAnsiTheme="minorHAnsi"/>
          <w:bCs/>
          <w:color w:val="0F243E" w:themeColor="text2" w:themeShade="80"/>
          <w:sz w:val="22"/>
          <w:szCs w:val="22"/>
        </w:rPr>
        <w:tab/>
      </w: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società per azioni</w:t>
      </w:r>
    </w:p>
    <w:p w:rsidR="004A70F3" w:rsidRPr="004B1A2E" w:rsidRDefault="004A70F3" w:rsidP="004A70F3">
      <w:pPr>
        <w:tabs>
          <w:tab w:val="left" w:pos="141"/>
          <w:tab w:val="left" w:pos="5040"/>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società a responsabilità limitata</w:t>
      </w:r>
      <w:r w:rsidRPr="004B1A2E">
        <w:rPr>
          <w:rFonts w:asciiTheme="minorHAnsi" w:hAnsiTheme="minorHAnsi"/>
          <w:bCs/>
          <w:color w:val="0F243E" w:themeColor="text2" w:themeShade="80"/>
          <w:sz w:val="22"/>
          <w:szCs w:val="22"/>
        </w:rPr>
        <w:tab/>
      </w: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società in accomandita semplice</w:t>
      </w:r>
    </w:p>
    <w:p w:rsidR="004A70F3" w:rsidRPr="004B1A2E" w:rsidRDefault="004A70F3" w:rsidP="004A70F3">
      <w:pPr>
        <w:tabs>
          <w:tab w:val="left" w:pos="141"/>
          <w:tab w:val="left" w:pos="5040"/>
        </w:tabs>
        <w:ind w:left="681" w:hanging="397"/>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cooperativa</w:t>
      </w:r>
      <w:r w:rsidRPr="004B1A2E">
        <w:rPr>
          <w:rFonts w:asciiTheme="minorHAnsi" w:hAnsiTheme="minorHAnsi"/>
          <w:bCs/>
          <w:color w:val="0F243E" w:themeColor="text2" w:themeShade="80"/>
          <w:sz w:val="22"/>
          <w:szCs w:val="22"/>
        </w:rPr>
        <w:tab/>
      </w:r>
      <w:r w:rsidRPr="004B1A2E">
        <w:rPr>
          <w:rFonts w:asciiTheme="minorHAnsi" w:hAnsiTheme="minorHAnsi"/>
          <w:color w:val="0F243E" w:themeColor="text2" w:themeShade="80"/>
          <w:sz w:val="22"/>
          <w:szCs w:val="22"/>
        </w:rPr>
        <w:t>[_]</w:t>
      </w:r>
      <w:r w:rsidR="00300ED6" w:rsidRPr="00300ED6">
        <w:rPr>
          <w:rFonts w:ascii="Arial" w:hAnsi="Arial" w:cs="Arial"/>
          <w:color w:val="0F243E" w:themeColor="text2" w:themeShade="80"/>
          <w:sz w:val="20"/>
          <w:szCs w:val="20"/>
        </w:rPr>
        <w:t>……………………………</w:t>
      </w:r>
      <w:r w:rsidR="00300ED6">
        <w:rPr>
          <w:rFonts w:ascii="Arial" w:hAnsi="Arial" w:cs="Arial"/>
          <w:color w:val="0F243E" w:themeColor="text2" w:themeShade="80"/>
          <w:sz w:val="20"/>
          <w:szCs w:val="20"/>
        </w:rPr>
        <w:t>………..</w:t>
      </w:r>
      <w:r w:rsidR="00300ED6" w:rsidRPr="00300ED6">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p>
    <w:p w:rsidR="004A70F3" w:rsidRPr="004B1A2E" w:rsidRDefault="004A70F3" w:rsidP="00872EC2">
      <w:pPr>
        <w:numPr>
          <w:ilvl w:val="0"/>
          <w:numId w:val="15"/>
        </w:numPr>
        <w:autoSpaceDE w:val="0"/>
        <w:ind w:left="284" w:hanging="284"/>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 xml:space="preserve">è iscritta </w:t>
      </w:r>
      <w:r w:rsidRPr="004B1A2E">
        <w:rPr>
          <w:rFonts w:ascii="Book Antiqua" w:hAnsi="Book Antiqua"/>
          <w:bCs/>
          <w:i/>
          <w:color w:val="0F243E" w:themeColor="text2" w:themeShade="80"/>
          <w:sz w:val="20"/>
          <w:szCs w:val="22"/>
        </w:rPr>
        <w:t>(se italiana)</w:t>
      </w:r>
      <w:r w:rsidRPr="004B1A2E">
        <w:rPr>
          <w:rFonts w:asciiTheme="minorHAnsi" w:hAnsiTheme="minorHAnsi"/>
          <w:bCs/>
          <w:color w:val="0F243E" w:themeColor="text2" w:themeShade="80"/>
          <w:sz w:val="20"/>
          <w:szCs w:val="22"/>
        </w:rPr>
        <w:t xml:space="preserve"> </w:t>
      </w:r>
      <w:r w:rsidRPr="004B1A2E">
        <w:rPr>
          <w:rFonts w:asciiTheme="minorHAnsi" w:hAnsiTheme="minorHAnsi"/>
          <w:color w:val="0F243E" w:themeColor="text2" w:themeShade="80"/>
          <w:sz w:val="22"/>
          <w:szCs w:val="22"/>
        </w:rPr>
        <w:t xml:space="preserve">al n. </w:t>
      </w:r>
      <w:r w:rsidR="00300ED6" w:rsidRPr="00300ED6">
        <w:rPr>
          <w:rFonts w:ascii="Arial" w:hAnsi="Arial" w:cs="Arial"/>
          <w:color w:val="0F243E" w:themeColor="text2" w:themeShade="80"/>
          <w:sz w:val="20"/>
          <w:szCs w:val="20"/>
        </w:rPr>
        <w:t>……………………</w:t>
      </w:r>
      <w:r w:rsidR="00300ED6">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del Registro delle Imprese presso la CCIAA di </w:t>
      </w:r>
      <w:r w:rsidR="00A448DD" w:rsidRPr="00300ED6">
        <w:rPr>
          <w:rFonts w:ascii="Arial" w:hAnsi="Arial" w:cs="Arial"/>
          <w:color w:val="0F243E" w:themeColor="text2" w:themeShade="80"/>
          <w:sz w:val="20"/>
          <w:szCs w:val="20"/>
        </w:rPr>
        <w:t>…………</w:t>
      </w:r>
      <w:r w:rsidR="00A448DD">
        <w:rPr>
          <w:rFonts w:ascii="Arial" w:hAnsi="Arial" w:cs="Arial"/>
          <w:color w:val="0F243E" w:themeColor="text2" w:themeShade="80"/>
          <w:sz w:val="20"/>
          <w:szCs w:val="20"/>
        </w:rPr>
        <w:t>……….</w:t>
      </w:r>
      <w:r w:rsidR="00A448DD" w:rsidRPr="00300ED6">
        <w:rPr>
          <w:rFonts w:ascii="Arial" w:hAnsi="Arial" w:cs="Arial"/>
          <w:color w:val="0F243E" w:themeColor="text2" w:themeShade="80"/>
          <w:sz w:val="20"/>
          <w:szCs w:val="20"/>
        </w:rPr>
        <w:t>…………</w:t>
      </w:r>
      <w:r w:rsidR="00A448DD">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dal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con durata prevista fino al </w:t>
      </w:r>
      <w:r w:rsidR="00A448DD" w:rsidRPr="00300ED6">
        <w:rPr>
          <w:rFonts w:ascii="Arial" w:hAnsi="Arial" w:cs="Arial"/>
          <w:color w:val="0F243E" w:themeColor="text2" w:themeShade="80"/>
          <w:sz w:val="20"/>
          <w:szCs w:val="20"/>
        </w:rPr>
        <w:lastRenderedPageBreak/>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ed esercita l’attività di: </w:t>
      </w:r>
      <w:r w:rsidR="00A448DD" w:rsidRPr="00300ED6">
        <w:rPr>
          <w:rFonts w:ascii="Arial" w:hAnsi="Arial" w:cs="Arial"/>
          <w:color w:val="0F243E" w:themeColor="text2" w:themeShade="80"/>
          <w:sz w:val="20"/>
          <w:szCs w:val="20"/>
        </w:rPr>
        <w:t>……………………</w:t>
      </w:r>
      <w:r w:rsidR="00046D6A">
        <w:rPr>
          <w:rFonts w:ascii="Arial" w:hAnsi="Arial" w:cs="Arial"/>
          <w:color w:val="0F243E" w:themeColor="text2" w:themeShade="80"/>
          <w:sz w:val="20"/>
          <w:szCs w:val="20"/>
        </w:rPr>
        <w:t>…………………………….…… ……….………………………</w:t>
      </w:r>
      <w:r w:rsidR="00A448DD">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w:t>
      </w:r>
    </w:p>
    <w:p w:rsidR="004A70F3" w:rsidRPr="004B1A2E" w:rsidRDefault="004A70F3" w:rsidP="00872EC2">
      <w:pPr>
        <w:numPr>
          <w:ilvl w:val="0"/>
          <w:numId w:val="15"/>
        </w:numPr>
        <w:autoSpaceDE w:val="0"/>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l’oggetto sociale, come da registrazioni camerali, comprende lo svolgimento del servizio oggetto della presente gara</w:t>
      </w:r>
    </w:p>
    <w:p w:rsidR="00216AE6" w:rsidRDefault="004A70F3" w:rsidP="00872EC2">
      <w:pPr>
        <w:tabs>
          <w:tab w:val="left" w:pos="284"/>
        </w:tabs>
        <w:ind w:left="284"/>
        <w:jc w:val="both"/>
        <w:rPr>
          <w:rFonts w:asciiTheme="minorHAnsi" w:hAnsiTheme="minorHAnsi"/>
          <w:color w:val="0F243E" w:themeColor="text2" w:themeShade="80"/>
          <w:sz w:val="22"/>
          <w:szCs w:val="22"/>
        </w:rPr>
      </w:pPr>
      <w:r w:rsidRPr="004B1A2E">
        <w:rPr>
          <w:rFonts w:ascii="Book Antiqua" w:hAnsi="Book Antiqua"/>
          <w:color w:val="0F243E" w:themeColor="text2" w:themeShade="80"/>
          <w:sz w:val="20"/>
          <w:szCs w:val="22"/>
        </w:rPr>
        <w:t>(</w:t>
      </w:r>
      <w:r w:rsidRPr="004B1A2E">
        <w:rPr>
          <w:rFonts w:ascii="Book Antiqua" w:hAnsi="Book Antiqua"/>
          <w:i/>
          <w:color w:val="0F243E" w:themeColor="text2" w:themeShade="80"/>
          <w:sz w:val="20"/>
          <w:szCs w:val="22"/>
        </w:rPr>
        <w:t>per le Imprese con sede in uno Stato estero, indicare i dati risultanti dall’Albo o Registro professionale dello Stato di appartenenza</w:t>
      </w:r>
      <w:r w:rsidRPr="004B1A2E">
        <w:rPr>
          <w:rFonts w:ascii="Book Antiqua" w:hAnsi="Book Antiqua"/>
          <w:color w:val="0F243E" w:themeColor="text2" w:themeShade="80"/>
          <w:sz w:val="20"/>
          <w:szCs w:val="22"/>
        </w:rPr>
        <w:t>)</w:t>
      </w:r>
    </w:p>
    <w:p w:rsidR="004A70F3" w:rsidRPr="004B1A2E" w:rsidRDefault="00A448DD" w:rsidP="00216AE6">
      <w:pPr>
        <w:tabs>
          <w:tab w:val="left" w:pos="180"/>
        </w:tabs>
        <w:ind w:left="568" w:hanging="1"/>
        <w:jc w:val="both"/>
        <w:rPr>
          <w:rFonts w:asciiTheme="minorHAnsi" w:hAnsiTheme="minorHAnsi"/>
          <w:bCs/>
          <w:color w:val="0F243E" w:themeColor="text2" w:themeShade="80"/>
          <w:sz w:val="22"/>
          <w:szCs w:val="22"/>
        </w:rPr>
      </w:pPr>
      <w:r>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r>
        <w:rPr>
          <w:rFonts w:ascii="Arial" w:hAnsi="Arial" w:cs="Arial"/>
          <w:color w:val="0F243E" w:themeColor="text2" w:themeShade="80"/>
          <w:sz w:val="20"/>
          <w:szCs w:val="20"/>
        </w:rPr>
        <w:t>……</w:t>
      </w:r>
      <w:r w:rsidR="00046D6A">
        <w:rPr>
          <w:rFonts w:ascii="Arial" w:hAnsi="Arial" w:cs="Arial"/>
          <w:color w:val="0F243E" w:themeColor="text2" w:themeShade="80"/>
          <w:sz w:val="20"/>
          <w:szCs w:val="20"/>
        </w:rPr>
        <w:t xml:space="preserve"> ………………………………………</w:t>
      </w:r>
      <w:r>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w:t>
      </w:r>
    </w:p>
    <w:p w:rsidR="004A70F3" w:rsidRPr="004B1A2E" w:rsidRDefault="004A70F3" w:rsidP="001D6A49">
      <w:pPr>
        <w:tabs>
          <w:tab w:val="left" w:pos="567"/>
        </w:tabs>
        <w:ind w:left="567" w:hanging="283"/>
        <w:jc w:val="both"/>
        <w:rPr>
          <w:rFonts w:asciiTheme="minorHAnsi" w:hAnsiTheme="minorHAnsi"/>
          <w:bCs/>
          <w:color w:val="0F243E" w:themeColor="text2" w:themeShade="80"/>
          <w:sz w:val="22"/>
          <w:szCs w:val="22"/>
        </w:rPr>
      </w:pPr>
    </w:p>
    <w:p w:rsidR="004A70F3" w:rsidRPr="004B1A2E" w:rsidRDefault="004A70F3" w:rsidP="00872EC2">
      <w:pPr>
        <w:pStyle w:val="Paragrafoelenco"/>
        <w:numPr>
          <w:ilvl w:val="0"/>
          <w:numId w:val="16"/>
        </w:numPr>
        <w:autoSpaceDE w:val="0"/>
        <w:ind w:left="426" w:hanging="426"/>
        <w:jc w:val="both"/>
        <w:rPr>
          <w:rFonts w:asciiTheme="minorHAnsi" w:hAnsiTheme="minorHAnsi"/>
          <w:i/>
          <w:color w:val="0F243E" w:themeColor="text2" w:themeShade="80"/>
          <w:sz w:val="22"/>
          <w:szCs w:val="22"/>
        </w:rPr>
      </w:pPr>
      <w:r w:rsidRPr="004B1A2E">
        <w:rPr>
          <w:rFonts w:asciiTheme="minorHAnsi" w:hAnsiTheme="minorHAnsi"/>
          <w:bCs/>
          <w:color w:val="0F243E" w:themeColor="text2" w:themeShade="80"/>
          <w:sz w:val="22"/>
          <w:szCs w:val="22"/>
        </w:rPr>
        <w:t>che</w:t>
      </w:r>
      <w:r w:rsidR="00872EC2" w:rsidRPr="004B1A2E">
        <w:rPr>
          <w:rFonts w:asciiTheme="minorHAnsi" w:hAnsiTheme="minorHAnsi"/>
          <w:bCs/>
          <w:color w:val="0F243E" w:themeColor="text2" w:themeShade="80"/>
          <w:sz w:val="22"/>
          <w:szCs w:val="22"/>
        </w:rPr>
        <w:t>, oltre al sottoscritto dichiarante</w:t>
      </w:r>
      <w:r w:rsidR="00872EC2">
        <w:rPr>
          <w:rFonts w:asciiTheme="minorHAnsi" w:hAnsiTheme="minorHAnsi"/>
          <w:bCs/>
          <w:color w:val="0F243E" w:themeColor="text2" w:themeShade="80"/>
          <w:sz w:val="22"/>
          <w:szCs w:val="22"/>
        </w:rPr>
        <w:t>,</w:t>
      </w:r>
      <w:r w:rsidRPr="004B1A2E">
        <w:rPr>
          <w:rFonts w:asciiTheme="minorHAnsi" w:hAnsiTheme="minorHAnsi"/>
          <w:bCs/>
          <w:color w:val="0F243E" w:themeColor="text2" w:themeShade="80"/>
          <w:sz w:val="22"/>
          <w:szCs w:val="22"/>
        </w:rPr>
        <w:t xml:space="preserve"> i soggetti con potere di rappresentanza</w:t>
      </w:r>
      <w:r w:rsidRPr="004B1A2E">
        <w:rPr>
          <w:rFonts w:asciiTheme="minorHAnsi" w:hAnsiTheme="minorHAnsi"/>
          <w:bCs/>
          <w:color w:val="0F243E" w:themeColor="text2" w:themeShade="80"/>
          <w:sz w:val="22"/>
          <w:szCs w:val="22"/>
          <w:vertAlign w:val="superscript"/>
        </w:rPr>
        <w:t xml:space="preserve"> </w:t>
      </w:r>
      <w:r w:rsidRPr="004B1A2E">
        <w:rPr>
          <w:rStyle w:val="Caratteredellanota"/>
          <w:rFonts w:asciiTheme="minorHAnsi" w:hAnsiTheme="minorHAnsi"/>
          <w:bCs/>
          <w:color w:val="0F243E" w:themeColor="text2" w:themeShade="80"/>
          <w:sz w:val="22"/>
          <w:szCs w:val="22"/>
          <w:vertAlign w:val="superscript"/>
        </w:rPr>
        <w:footnoteReference w:id="1"/>
      </w:r>
      <w:r w:rsidRPr="004B1A2E">
        <w:rPr>
          <w:rFonts w:asciiTheme="minorHAnsi" w:hAnsiTheme="minorHAnsi"/>
          <w:bCs/>
          <w:color w:val="0F243E" w:themeColor="text2" w:themeShade="80"/>
          <w:sz w:val="22"/>
          <w:szCs w:val="22"/>
        </w:rPr>
        <w:t xml:space="preserve"> e i direttori tecnici, attualmente in carica, sono:</w:t>
      </w:r>
    </w:p>
    <w:tbl>
      <w:tblPr>
        <w:tblW w:w="8546" w:type="dxa"/>
        <w:tblInd w:w="238" w:type="dxa"/>
        <w:tblLayout w:type="fixed"/>
        <w:tblLook w:val="0000" w:firstRow="0" w:lastRow="0" w:firstColumn="0" w:lastColumn="0" w:noHBand="0" w:noVBand="0"/>
      </w:tblPr>
      <w:tblGrid>
        <w:gridCol w:w="2160"/>
        <w:gridCol w:w="2133"/>
        <w:gridCol w:w="1985"/>
        <w:gridCol w:w="2268"/>
      </w:tblGrid>
      <w:tr w:rsidR="004B1A2E" w:rsidRPr="0078165F" w:rsidTr="00EB7DC7">
        <w:tc>
          <w:tcPr>
            <w:tcW w:w="2160"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cognome e nome</w:t>
            </w:r>
          </w:p>
        </w:tc>
        <w:tc>
          <w:tcPr>
            <w:tcW w:w="2133"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luogo e data nascita</w:t>
            </w:r>
          </w:p>
        </w:tc>
        <w:tc>
          <w:tcPr>
            <w:tcW w:w="1985"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residenza</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carica ricoperta</w:t>
            </w:r>
          </w:p>
        </w:tc>
      </w:tr>
      <w:tr w:rsidR="004B1A2E" w:rsidRPr="004B1A2E" w:rsidTr="00EB7DC7">
        <w:tc>
          <w:tcPr>
            <w:tcW w:w="2160"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rsidTr="00EB7DC7">
        <w:tc>
          <w:tcPr>
            <w:tcW w:w="2160"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rsidTr="00EB7DC7">
        <w:tc>
          <w:tcPr>
            <w:tcW w:w="2160"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rsidTr="00EB7DC7">
        <w:tc>
          <w:tcPr>
            <w:tcW w:w="2160"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rsidTr="00EB7DC7">
        <w:tc>
          <w:tcPr>
            <w:tcW w:w="2160"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r>
    </w:tbl>
    <w:p w:rsidR="004A70F3" w:rsidRPr="004B1A2E" w:rsidRDefault="004A70F3" w:rsidP="004A70F3">
      <w:pPr>
        <w:tabs>
          <w:tab w:val="left" w:pos="141"/>
        </w:tabs>
        <w:rPr>
          <w:rFonts w:asciiTheme="minorHAnsi" w:hAnsiTheme="minorHAnsi"/>
          <w:bCs/>
          <w:color w:val="0F243E" w:themeColor="text2" w:themeShade="80"/>
          <w:sz w:val="22"/>
          <w:szCs w:val="22"/>
        </w:rPr>
      </w:pPr>
    </w:p>
    <w:p w:rsidR="004A70F3" w:rsidRPr="004B1A2E" w:rsidRDefault="004A70F3" w:rsidP="004A70F3">
      <w:pPr>
        <w:pStyle w:val="Default"/>
        <w:jc w:val="both"/>
        <w:rPr>
          <w:rFonts w:asciiTheme="minorHAnsi" w:hAnsiTheme="minorHAnsi" w:cs="Times New Roman"/>
          <w:color w:val="0F243E" w:themeColor="text2" w:themeShade="80"/>
          <w:kern w:val="0"/>
          <w:sz w:val="18"/>
          <w:szCs w:val="22"/>
          <w:lang w:eastAsia="it-IT" w:bidi="ar-SA"/>
        </w:rPr>
      </w:pPr>
      <w:r w:rsidRPr="004B1A2E">
        <w:rPr>
          <w:rFonts w:asciiTheme="minorHAnsi" w:hAnsiTheme="minorHAnsi" w:cs="Times New Roman"/>
          <w:bCs/>
          <w:color w:val="0F243E" w:themeColor="text2" w:themeShade="80"/>
          <w:sz w:val="18"/>
          <w:szCs w:val="22"/>
        </w:rPr>
        <w:t xml:space="preserve">N.B.: </w:t>
      </w:r>
      <w:r w:rsidRPr="004B1A2E">
        <w:rPr>
          <w:rFonts w:asciiTheme="minorHAnsi" w:hAnsiTheme="minorHAnsi" w:cs="Times New Roman"/>
          <w:color w:val="0F243E" w:themeColor="text2" w:themeShade="80"/>
          <w:kern w:val="0"/>
          <w:sz w:val="18"/>
          <w:szCs w:val="22"/>
          <w:lang w:eastAsia="it-IT"/>
        </w:rPr>
        <w:t xml:space="preserve">indicare i dati identificativi </w:t>
      </w:r>
      <w:r w:rsidRPr="004B1A2E">
        <w:rPr>
          <w:rFonts w:ascii="Book Antiqua" w:hAnsi="Book Antiqua" w:cs="Times New Roman"/>
          <w:color w:val="0F243E" w:themeColor="text2" w:themeShade="80"/>
          <w:kern w:val="0"/>
          <w:sz w:val="16"/>
          <w:szCs w:val="22"/>
          <w:lang w:eastAsia="it-IT"/>
        </w:rPr>
        <w:t>(</w:t>
      </w:r>
      <w:r w:rsidRPr="004B1A2E">
        <w:rPr>
          <w:rFonts w:ascii="Book Antiqua" w:hAnsi="Book Antiqua" w:cs="Times New Roman"/>
          <w:i/>
          <w:iCs/>
          <w:color w:val="0F243E" w:themeColor="text2" w:themeShade="80"/>
          <w:kern w:val="0"/>
          <w:sz w:val="16"/>
          <w:szCs w:val="22"/>
          <w:lang w:eastAsia="it-IT"/>
        </w:rPr>
        <w:t>nome, cognome, luogo e data di nascita, qualifica</w:t>
      </w:r>
      <w:r w:rsidRPr="004B1A2E">
        <w:rPr>
          <w:rFonts w:ascii="Book Antiqua" w:hAnsi="Book Antiqua" w:cs="Times New Roman"/>
          <w:color w:val="0F243E" w:themeColor="text2" w:themeShade="80"/>
          <w:kern w:val="0"/>
          <w:sz w:val="16"/>
          <w:szCs w:val="22"/>
          <w:lang w:eastAsia="it-IT"/>
        </w:rPr>
        <w:t>)</w:t>
      </w:r>
      <w:r w:rsidRPr="004B1A2E">
        <w:rPr>
          <w:rFonts w:asciiTheme="minorHAnsi" w:hAnsiTheme="minorHAnsi" w:cs="Times New Roman"/>
          <w:color w:val="0F243E" w:themeColor="text2" w:themeShade="80"/>
          <w:kern w:val="0"/>
          <w:sz w:val="16"/>
          <w:szCs w:val="22"/>
          <w:lang w:eastAsia="it-IT"/>
        </w:rPr>
        <w:t xml:space="preserve"> </w:t>
      </w:r>
      <w:r w:rsidRPr="004B1A2E">
        <w:rPr>
          <w:rFonts w:asciiTheme="minorHAnsi" w:hAnsiTheme="minorHAnsi" w:cs="Times New Roman"/>
          <w:color w:val="0F243E" w:themeColor="text2" w:themeShade="80"/>
          <w:kern w:val="0"/>
          <w:sz w:val="18"/>
          <w:szCs w:val="22"/>
          <w:lang w:eastAsia="it-IT"/>
        </w:rPr>
        <w:t xml:space="preserve">del titolare dell’impresa individuale, ovvero di tutti i soci della società in nome collettivo, ovvero di tutti i soci accomandatari nel caso di società in accomandita semplice, nonché di tutti gli amministratori muniti di poteri di rappresentanza, di tutti i direttori tecnici, gli institori e i procuratori speciali muniti di potere di rappresentanza e titolari di poteri gestori e continuativi </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i/>
          <w:color w:val="0F243E" w:themeColor="text2" w:themeShade="80"/>
          <w:sz w:val="22"/>
          <w:szCs w:val="22"/>
        </w:rPr>
      </w:pPr>
      <w:r w:rsidRPr="004B1A2E">
        <w:rPr>
          <w:rFonts w:asciiTheme="minorHAnsi" w:hAnsiTheme="minorHAnsi"/>
          <w:bCs/>
          <w:color w:val="0F243E" w:themeColor="text2" w:themeShade="80"/>
          <w:sz w:val="22"/>
          <w:szCs w:val="22"/>
        </w:rPr>
        <w:t>che nell’anno antecedente la data della pubblicazione del bando per l’affidamento del servizio in oggetto sono cessati dalla carica, quali organi di amministrazione</w:t>
      </w:r>
      <w:r w:rsidR="00872EC2">
        <w:rPr>
          <w:rFonts w:asciiTheme="minorHAnsi" w:hAnsiTheme="minorHAnsi"/>
          <w:bCs/>
          <w:color w:val="0F243E" w:themeColor="text2" w:themeShade="80"/>
          <w:sz w:val="22"/>
          <w:szCs w:val="22"/>
        </w:rPr>
        <w:t>,</w:t>
      </w:r>
      <w:r w:rsidRPr="004B1A2E">
        <w:rPr>
          <w:rFonts w:asciiTheme="minorHAnsi" w:hAnsiTheme="minorHAnsi"/>
          <w:bCs/>
          <w:color w:val="0F243E" w:themeColor="text2" w:themeShade="80"/>
          <w:sz w:val="22"/>
          <w:szCs w:val="22"/>
        </w:rPr>
        <w:t xml:space="preserve"> i seguenti soggetti </w:t>
      </w:r>
      <w:r w:rsidRPr="004B1A2E">
        <w:rPr>
          <w:rStyle w:val="Caratteredellanota"/>
          <w:rFonts w:asciiTheme="minorHAnsi" w:hAnsiTheme="minorHAnsi"/>
          <w:bCs/>
          <w:color w:val="0F243E" w:themeColor="text2" w:themeShade="80"/>
          <w:sz w:val="22"/>
          <w:szCs w:val="22"/>
          <w:vertAlign w:val="superscript"/>
        </w:rPr>
        <w:footnoteReference w:id="2"/>
      </w:r>
      <w:r w:rsidRPr="004B1A2E">
        <w:rPr>
          <w:rFonts w:asciiTheme="minorHAnsi" w:hAnsiTheme="minorHAnsi"/>
          <w:bCs/>
          <w:color w:val="0F243E" w:themeColor="text2" w:themeShade="80"/>
          <w:sz w:val="22"/>
          <w:szCs w:val="22"/>
        </w:rPr>
        <w:t>:</w:t>
      </w:r>
    </w:p>
    <w:tbl>
      <w:tblPr>
        <w:tblW w:w="8676" w:type="dxa"/>
        <w:tblInd w:w="108" w:type="dxa"/>
        <w:tblLayout w:type="fixed"/>
        <w:tblLook w:val="0000" w:firstRow="0" w:lastRow="0" w:firstColumn="0" w:lastColumn="0" w:noHBand="0" w:noVBand="0"/>
      </w:tblPr>
      <w:tblGrid>
        <w:gridCol w:w="2297"/>
        <w:gridCol w:w="2126"/>
        <w:gridCol w:w="4253"/>
      </w:tblGrid>
      <w:tr w:rsidR="004B1A2E" w:rsidRPr="0078165F" w:rsidTr="00EB7DC7">
        <w:tc>
          <w:tcPr>
            <w:tcW w:w="2297"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78165F">
            <w:pPr>
              <w:keepNext/>
              <w:keepLines/>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cognome e nome</w:t>
            </w:r>
          </w:p>
        </w:tc>
        <w:tc>
          <w:tcPr>
            <w:tcW w:w="2126"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78165F">
            <w:pPr>
              <w:keepNext/>
              <w:keepLine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luogo e data nascita</w:t>
            </w:r>
          </w:p>
        </w:tc>
        <w:tc>
          <w:tcPr>
            <w:tcW w:w="42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A70F3" w:rsidRPr="0078165F" w:rsidRDefault="0078165F" w:rsidP="0078165F">
            <w:pPr>
              <w:keepNext/>
              <w:keepLine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carica ricoperta, data cessazione</w:t>
            </w:r>
          </w:p>
        </w:tc>
      </w:tr>
      <w:tr w:rsidR="004B1A2E" w:rsidRPr="004B1A2E" w:rsidTr="00EB7DC7">
        <w:tc>
          <w:tcPr>
            <w:tcW w:w="2297"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i/>
                <w:color w:val="0F243E" w:themeColor="text2" w:themeShade="80"/>
              </w:rPr>
            </w:pPr>
          </w:p>
        </w:tc>
        <w:tc>
          <w:tcPr>
            <w:tcW w:w="2126"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r>
      <w:tr w:rsidR="004B1A2E" w:rsidRPr="004B1A2E" w:rsidTr="00EB7DC7">
        <w:tc>
          <w:tcPr>
            <w:tcW w:w="2297" w:type="dxa"/>
            <w:tcBorders>
              <w:top w:val="single" w:sz="4" w:space="0" w:color="000000"/>
              <w:left w:val="single" w:sz="4" w:space="0" w:color="000000"/>
              <w:bottom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c>
          <w:tcPr>
            <w:tcW w:w="2126" w:type="dxa"/>
            <w:tcBorders>
              <w:top w:val="single" w:sz="4" w:space="0" w:color="000000"/>
              <w:left w:val="single" w:sz="4" w:space="0" w:color="000000"/>
              <w:bottom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r>
      <w:tr w:rsidR="004B1A2E" w:rsidRPr="004B1A2E" w:rsidTr="00EB7DC7">
        <w:tc>
          <w:tcPr>
            <w:tcW w:w="2297" w:type="dxa"/>
            <w:tcBorders>
              <w:top w:val="single" w:sz="4" w:space="0" w:color="000000"/>
              <w:left w:val="single" w:sz="4" w:space="0" w:color="000000"/>
              <w:bottom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c>
          <w:tcPr>
            <w:tcW w:w="2126" w:type="dxa"/>
            <w:tcBorders>
              <w:top w:val="single" w:sz="4" w:space="0" w:color="000000"/>
              <w:left w:val="single" w:sz="4" w:space="0" w:color="000000"/>
              <w:bottom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r>
    </w:tbl>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di aver preso visione e di accettare, senza condizione e riserva alcuna, tutte le norme e disposizioni contenute nel bando e relativi allegati, compreso il capitolato speciale d'appalto;</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rPr>
      </w:pPr>
      <w:r w:rsidRPr="004B1A2E">
        <w:rPr>
          <w:rFonts w:asciiTheme="minorHAnsi" w:hAnsiTheme="minorHAnsi"/>
          <w:color w:val="0F243E" w:themeColor="text2" w:themeShade="80"/>
          <w:sz w:val="22"/>
          <w:szCs w:val="22"/>
        </w:rPr>
        <w:t>di avere, nel complesso, preso conoscenza della natura del servizio e di tutte le circostanze generali, particolari e locali, nessuna esclusa ed eccettuata, che possono avere influito o influire sull'esecuzione della fornitura</w:t>
      </w:r>
      <w:r w:rsidR="00872EC2">
        <w:rPr>
          <w:rFonts w:asciiTheme="minorHAnsi" w:hAnsiTheme="minorHAnsi"/>
          <w:color w:val="0F243E" w:themeColor="text2" w:themeShade="80"/>
          <w:sz w:val="22"/>
          <w:szCs w:val="22"/>
        </w:rPr>
        <w:t xml:space="preserve"> e </w:t>
      </w:r>
      <w:r w:rsidRPr="004B1A2E">
        <w:rPr>
          <w:rFonts w:asciiTheme="minorHAnsi" w:hAnsiTheme="minorHAnsi"/>
          <w:color w:val="0F243E" w:themeColor="text2" w:themeShade="80"/>
          <w:sz w:val="22"/>
          <w:szCs w:val="22"/>
        </w:rPr>
        <w:t>sulla determinazione della propria offerta e di giudicare, pertanto, remunerativa l'offerta economica presentata;</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rPr>
      </w:pPr>
      <w:r w:rsidRPr="004B1A2E">
        <w:rPr>
          <w:rFonts w:asciiTheme="minorHAnsi" w:hAnsiTheme="minorHAnsi"/>
          <w:color w:val="0F243E" w:themeColor="text2" w:themeShade="80"/>
          <w:sz w:val="22"/>
          <w:szCs w:val="22"/>
        </w:rPr>
        <w:t>di avere effettuato uno studio approfondito del servizio di cui all'oggetto</w:t>
      </w:r>
      <w:r w:rsidR="00A27726">
        <w:rPr>
          <w:rFonts w:asciiTheme="minorHAnsi" w:hAnsiTheme="minorHAnsi"/>
          <w:color w:val="0F243E" w:themeColor="text2" w:themeShade="80"/>
          <w:sz w:val="22"/>
          <w:szCs w:val="22"/>
        </w:rPr>
        <w:t xml:space="preserve"> e</w:t>
      </w:r>
      <w:r w:rsidRPr="004B1A2E">
        <w:rPr>
          <w:rFonts w:asciiTheme="minorHAnsi" w:hAnsiTheme="minorHAnsi"/>
          <w:color w:val="0F243E" w:themeColor="text2" w:themeShade="80"/>
          <w:sz w:val="22"/>
          <w:szCs w:val="22"/>
        </w:rPr>
        <w:t xml:space="preserve"> di ritenerlo adeguato  e realizzabile per il prezzo corrispondente all'offerta presentata; </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rPr>
      </w:pPr>
      <w:r w:rsidRPr="004B1A2E">
        <w:rPr>
          <w:rFonts w:asciiTheme="minorHAnsi" w:hAnsiTheme="minorHAnsi"/>
          <w:color w:val="0F243E" w:themeColor="text2" w:themeShade="80"/>
          <w:sz w:val="22"/>
          <w:szCs w:val="22"/>
        </w:rPr>
        <w:t xml:space="preserve">di avere tenuto conto, nel formulare la propria offerta, di eventuali maggiorazioni per lievitazione dei prezzi che dovessero intervenire durante l'esecuzione del servizio, rinunciando, fin d'ora, a qualsiasi azione o eccezione in merito; </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s="Times New Roman"/>
          <w:color w:val="0F243E" w:themeColor="text2" w:themeShade="80"/>
          <w:sz w:val="22"/>
          <w:szCs w:val="22"/>
          <w:lang w:eastAsia="it-IT"/>
        </w:rPr>
      </w:pPr>
      <w:r w:rsidRPr="004B1A2E">
        <w:rPr>
          <w:rFonts w:asciiTheme="minorHAnsi" w:hAnsiTheme="minorHAnsi" w:cs="Times New Roman"/>
          <w:color w:val="0F243E" w:themeColor="text2" w:themeShade="80"/>
          <w:sz w:val="22"/>
          <w:szCs w:val="22"/>
          <w:lang w:eastAsia="it-IT"/>
        </w:rPr>
        <w:t>di avere accertato l’esistenza e la reperibilità sul mercato dei materiali e della mano d’opera da impiegare nel servizio, in relazione ai tempi previsti per l’esecuzione dello stesso;</w:t>
      </w:r>
    </w:p>
    <w:p w:rsidR="00E369E1" w:rsidRPr="004B1A2E" w:rsidRDefault="00E369E1" w:rsidP="00A17E84">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lastRenderedPageBreak/>
        <w:t>ai sensi della legge 13 agosto 2010, n. 136 sull’obbligo di tracciabilità dei flussi finanziari che: in caso di affidamento dell’appalto di assumere gli obblighi di tracciabilità dei flussi finanziari di cui alla suddetta. A tal fine si impegna:</w:t>
      </w:r>
    </w:p>
    <w:p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ad utilizzare uno o più conti correnti bancari o postali, accesi presso banche o presso la società Poste Italiane S.p.A., dedicati alle commesse pubbliche per i movimenti finanziari relativi alla gestione del presente appalto;</w:t>
      </w:r>
    </w:p>
    <w:p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 comunicare al Consiglio Regionale gli estremi identificativi dei conti correnti di cui al punto precedente, nonché le generalità e il codice fiscale delle persone</w:t>
      </w:r>
      <w:r w:rsidR="00872EC2">
        <w:rPr>
          <w:rFonts w:asciiTheme="minorHAnsi" w:hAnsiTheme="minorHAnsi"/>
          <w:color w:val="0F243E" w:themeColor="text2" w:themeShade="80"/>
          <w:sz w:val="22"/>
          <w:szCs w:val="22"/>
          <w:lang w:eastAsia="it-IT"/>
        </w:rPr>
        <w:t xml:space="preserve"> delegate ad operare su di essi</w:t>
      </w:r>
      <w:r w:rsidRPr="004B1A2E">
        <w:rPr>
          <w:rFonts w:asciiTheme="minorHAnsi" w:hAnsiTheme="minorHAnsi"/>
          <w:color w:val="0F243E" w:themeColor="text2" w:themeShade="80"/>
          <w:sz w:val="22"/>
          <w:szCs w:val="22"/>
          <w:lang w:eastAsia="it-IT"/>
        </w:rPr>
        <w:t>;</w:t>
      </w:r>
    </w:p>
    <w:p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 prevedere nei contratti che saranno sottoscritti con imprese a qualsiasi titolo interessate a lavori/servizi/forniture oggetto del presente appalto, quali ad esempio subappaltatori/</w:t>
      </w:r>
      <w:r w:rsidR="00F66888">
        <w:rPr>
          <w:rFonts w:asciiTheme="minorHAnsi" w:hAnsiTheme="minorHAnsi"/>
          <w:color w:val="0F243E" w:themeColor="text2" w:themeShade="80"/>
          <w:sz w:val="22"/>
          <w:szCs w:val="22"/>
          <w:lang w:eastAsia="it-IT"/>
        </w:rPr>
        <w:t xml:space="preserve"> </w:t>
      </w:r>
      <w:r w:rsidRPr="004B1A2E">
        <w:rPr>
          <w:rFonts w:asciiTheme="minorHAnsi" w:hAnsiTheme="minorHAnsi"/>
          <w:color w:val="0F243E" w:themeColor="text2" w:themeShade="80"/>
          <w:sz w:val="22"/>
          <w:szCs w:val="22"/>
          <w:lang w:eastAsia="it-IT"/>
        </w:rPr>
        <w:t>subcontraenti, la clausola con la quale ciascuno di essi assume gli obblighi di tracciabilità dei flussi finanziari di cui alla citata legge, a pena di nullità assoluta dei contratti stessi;</w:t>
      </w:r>
    </w:p>
    <w:p w:rsidR="001D6A49" w:rsidRDefault="00E369E1" w:rsidP="008B2512">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1D6A49">
        <w:rPr>
          <w:rFonts w:asciiTheme="minorHAnsi" w:hAnsiTheme="minorHAnsi"/>
          <w:color w:val="0F243E" w:themeColor="text2" w:themeShade="80"/>
          <w:sz w:val="22"/>
          <w:szCs w:val="22"/>
          <w:lang w:eastAsia="it-IT"/>
        </w:rPr>
        <w:t>se ha notizia dell’inadempimento agli obblighi di tracciabilità finanziaria da parte dei soggetti di cui al precedente punto, a risolvere immediatamente il rapporto contrattuale con la controparte, informando contestualmente il Consiglio Regionale</w:t>
      </w:r>
      <w:r w:rsidR="001D6A49">
        <w:rPr>
          <w:rFonts w:asciiTheme="minorHAnsi" w:hAnsiTheme="minorHAnsi"/>
          <w:color w:val="0F243E" w:themeColor="text2" w:themeShade="80"/>
          <w:sz w:val="22"/>
          <w:szCs w:val="22"/>
          <w:lang w:eastAsia="it-IT"/>
        </w:rPr>
        <w:t>;</w:t>
      </w:r>
    </w:p>
    <w:p w:rsidR="00E369E1" w:rsidRPr="00A27726" w:rsidRDefault="00E369E1" w:rsidP="008520CE">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A27726">
        <w:rPr>
          <w:rFonts w:asciiTheme="minorHAnsi" w:hAnsiTheme="minorHAnsi"/>
          <w:color w:val="0F243E" w:themeColor="text2" w:themeShade="80"/>
          <w:sz w:val="22"/>
          <w:szCs w:val="22"/>
          <w:lang w:eastAsia="it-IT"/>
        </w:rPr>
        <w:t>in caso di affidamento dell’appalto provvederà ad inviare al Consiglio Regionale, tramite un legale rappresentante o soggetto munito di apposita procura e con le modalità e i tempi comunicati dal Consiglio Regionale, copia di tutti i contratti sottoscritti con i subappaltatori ed i subcontraenti della filiera delle imprese a qualsiasi titolo interessate ai lavori, ai servizi e alle forniture, al fine di permettere al Consiglio Regionale di accertare il rispetto delle clausole contrattuali inerenti la tracciabilità nei confronti di subappaltatori/subcontraenti. La comunicazione potrà anche avvenire per estratto mediante l’invio della singola clausola di tracciabilità ed idonea evidenza del</w:t>
      </w:r>
      <w:r w:rsidR="00A27726" w:rsidRPr="00A27726">
        <w:rPr>
          <w:rFonts w:asciiTheme="minorHAnsi" w:hAnsiTheme="minorHAnsi"/>
          <w:color w:val="0F243E" w:themeColor="text2" w:themeShade="80"/>
          <w:sz w:val="22"/>
          <w:szCs w:val="22"/>
          <w:lang w:eastAsia="it-IT"/>
        </w:rPr>
        <w:t>l’avvenuta sottoscrizione. L</w:t>
      </w:r>
      <w:r w:rsidRPr="00A27726">
        <w:rPr>
          <w:rFonts w:asciiTheme="minorHAnsi" w:hAnsiTheme="minorHAnsi"/>
          <w:color w:val="0F243E" w:themeColor="text2" w:themeShade="80"/>
          <w:sz w:val="22"/>
          <w:szCs w:val="22"/>
          <w:lang w:eastAsia="it-IT"/>
        </w:rPr>
        <w:t xml:space="preserve">’impresa dichiara di essere consapevole che il predetto adempimento può essere assolto </w:t>
      </w:r>
      <w:r w:rsidR="00872EC2" w:rsidRPr="00A27726">
        <w:rPr>
          <w:rFonts w:asciiTheme="minorHAnsi" w:hAnsiTheme="minorHAnsi"/>
          <w:color w:val="0F243E" w:themeColor="text2" w:themeShade="80"/>
          <w:sz w:val="22"/>
          <w:szCs w:val="22"/>
          <w:lang w:eastAsia="it-IT"/>
        </w:rPr>
        <w:t xml:space="preserve">anche </w:t>
      </w:r>
      <w:r w:rsidRPr="00A27726">
        <w:rPr>
          <w:rFonts w:asciiTheme="minorHAnsi" w:hAnsiTheme="minorHAnsi"/>
          <w:color w:val="0F243E" w:themeColor="text2" w:themeShade="80"/>
          <w:sz w:val="22"/>
          <w:szCs w:val="22"/>
          <w:lang w:eastAsia="it-IT"/>
        </w:rPr>
        <w:t>mediante l’invio di dichiarazioni sostitutive sottoscritte, secondo le formalità di legge, con le quali le parti danno atto, dettagliandola, dell’avvenuta assunzione degli obblighi di tracciabilità, restando, tuttavia, ferma la facoltà del Consiglio Regionale di effettuare idonei controlli a campione sulle dichiarazione rese;</w:t>
      </w:r>
    </w:p>
    <w:p w:rsidR="00E369E1" w:rsidRPr="004B1A2E" w:rsidRDefault="00E369E1" w:rsidP="00CC3766">
      <w:pPr>
        <w:pStyle w:val="Paragrafoelenco"/>
        <w:numPr>
          <w:ilvl w:val="0"/>
          <w:numId w:val="25"/>
        </w:numPr>
        <w:autoSpaceDE w:val="0"/>
        <w:spacing w:after="60"/>
        <w:ind w:left="709" w:hanging="284"/>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di essere a conoscenza che il Consiglio Regionale risolverà il contratto in tutti i casi in cui le transazioni siano eseguite senza avvalersi di banche o della società Poste Italiane S.p.A.;</w:t>
      </w:r>
    </w:p>
    <w:p w:rsidR="00CC3766" w:rsidRPr="004B1A2E" w:rsidRDefault="00E369E1"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u w:val="single"/>
          <w:lang w:eastAsia="it-IT"/>
        </w:rPr>
      </w:pPr>
      <w:r w:rsidRPr="004B1A2E">
        <w:rPr>
          <w:rFonts w:asciiTheme="minorHAnsi" w:hAnsiTheme="minorHAnsi"/>
          <w:b/>
          <w:color w:val="0F243E" w:themeColor="text2" w:themeShade="80"/>
          <w:sz w:val="22"/>
          <w:szCs w:val="22"/>
          <w:u w:val="single"/>
          <w:lang w:eastAsia="it-IT"/>
        </w:rPr>
        <w:t xml:space="preserve">fatta salva la disciplina prevista dalla legge 241/1990 e dall’art. </w:t>
      </w:r>
      <w:r w:rsidR="00CC3766" w:rsidRPr="004B1A2E">
        <w:rPr>
          <w:rFonts w:asciiTheme="minorHAnsi" w:hAnsiTheme="minorHAnsi"/>
          <w:b/>
          <w:color w:val="0F243E" w:themeColor="text2" w:themeShade="80"/>
          <w:sz w:val="22"/>
          <w:szCs w:val="22"/>
          <w:u w:val="single"/>
          <w:lang w:eastAsia="it-IT"/>
        </w:rPr>
        <w:t>5</w:t>
      </w:r>
      <w:r w:rsidRPr="004B1A2E">
        <w:rPr>
          <w:rFonts w:asciiTheme="minorHAnsi" w:hAnsiTheme="minorHAnsi"/>
          <w:b/>
          <w:color w:val="0F243E" w:themeColor="text2" w:themeShade="80"/>
          <w:sz w:val="22"/>
          <w:szCs w:val="22"/>
          <w:u w:val="single"/>
          <w:lang w:eastAsia="it-IT"/>
        </w:rPr>
        <w:t xml:space="preserve">3 del D.Lgs. </w:t>
      </w:r>
      <w:r w:rsidR="00CC3766" w:rsidRPr="004B1A2E">
        <w:rPr>
          <w:rFonts w:asciiTheme="minorHAnsi" w:hAnsiTheme="minorHAnsi"/>
          <w:b/>
          <w:color w:val="0F243E" w:themeColor="text2" w:themeShade="80"/>
          <w:sz w:val="22"/>
          <w:szCs w:val="22"/>
          <w:u w:val="single"/>
          <w:lang w:eastAsia="it-IT"/>
        </w:rPr>
        <w:t>50</w:t>
      </w:r>
      <w:r w:rsidRPr="004B1A2E">
        <w:rPr>
          <w:rFonts w:asciiTheme="minorHAnsi" w:hAnsiTheme="minorHAnsi"/>
          <w:b/>
          <w:color w:val="0F243E" w:themeColor="text2" w:themeShade="80"/>
          <w:sz w:val="22"/>
          <w:szCs w:val="22"/>
          <w:u w:val="single"/>
          <w:lang w:eastAsia="it-IT"/>
        </w:rPr>
        <w:t>/20</w:t>
      </w:r>
      <w:r w:rsidR="00CC3766" w:rsidRPr="004B1A2E">
        <w:rPr>
          <w:rFonts w:asciiTheme="minorHAnsi" w:hAnsiTheme="minorHAnsi"/>
          <w:b/>
          <w:color w:val="0F243E" w:themeColor="text2" w:themeShade="80"/>
          <w:sz w:val="22"/>
          <w:szCs w:val="22"/>
          <w:u w:val="single"/>
          <w:lang w:eastAsia="it-IT"/>
        </w:rPr>
        <w:t>1</w:t>
      </w:r>
      <w:r w:rsidRPr="004B1A2E">
        <w:rPr>
          <w:rFonts w:asciiTheme="minorHAnsi" w:hAnsiTheme="minorHAnsi"/>
          <w:b/>
          <w:color w:val="0F243E" w:themeColor="text2" w:themeShade="80"/>
          <w:sz w:val="22"/>
          <w:szCs w:val="22"/>
          <w:u w:val="single"/>
          <w:lang w:eastAsia="it-IT"/>
        </w:rPr>
        <w:t xml:space="preserve">6, di acconsentire ad eventuali richieste d’accesso da parte di altri concorrenti alle informazioni fornite nell’ambito delle offerte o a giustificazione delle medesime, </w:t>
      </w:r>
    </w:p>
    <w:p w:rsidR="00CC3766" w:rsidRPr="00A354EC" w:rsidRDefault="00E369E1" w:rsidP="00A354EC">
      <w:pPr>
        <w:pStyle w:val="Paragrafoelenco"/>
        <w:autoSpaceDE w:val="0"/>
        <w:spacing w:before="60" w:after="60"/>
        <w:ind w:left="425"/>
        <w:jc w:val="center"/>
        <w:rPr>
          <w:rFonts w:ascii="Arial" w:hAnsi="Arial" w:cs="Arial"/>
          <w:color w:val="0F243E" w:themeColor="text2" w:themeShade="80"/>
          <w:spacing w:val="20"/>
          <w:sz w:val="22"/>
          <w:szCs w:val="22"/>
          <w:lang w:eastAsia="it-IT"/>
        </w:rPr>
      </w:pPr>
      <w:r w:rsidRPr="00A354EC">
        <w:rPr>
          <w:rFonts w:ascii="Arial" w:hAnsi="Arial" w:cs="Arial"/>
          <w:color w:val="0F243E" w:themeColor="text2" w:themeShade="80"/>
          <w:spacing w:val="20"/>
          <w:szCs w:val="22"/>
          <w:lang w:eastAsia="it-IT"/>
        </w:rPr>
        <w:t>ovvero</w:t>
      </w:r>
    </w:p>
    <w:p w:rsidR="00CC3766" w:rsidRPr="004B1A2E" w:rsidRDefault="00E369E1" w:rsidP="00CC3766">
      <w:pPr>
        <w:pStyle w:val="Paragrafoelenco"/>
        <w:autoSpaceDE w:val="0"/>
        <w:ind w:left="426"/>
        <w:jc w:val="both"/>
        <w:rPr>
          <w:rFonts w:asciiTheme="minorHAnsi" w:hAnsiTheme="minorHAnsi"/>
          <w:b/>
          <w:color w:val="0F243E" w:themeColor="text2" w:themeShade="80"/>
          <w:sz w:val="22"/>
          <w:szCs w:val="22"/>
          <w:u w:val="single"/>
          <w:lang w:eastAsia="it-IT"/>
        </w:rPr>
      </w:pPr>
      <w:r w:rsidRPr="004B1A2E">
        <w:rPr>
          <w:rFonts w:asciiTheme="minorHAnsi" w:hAnsiTheme="minorHAnsi"/>
          <w:b/>
          <w:color w:val="0F243E" w:themeColor="text2" w:themeShade="80"/>
          <w:sz w:val="22"/>
          <w:szCs w:val="22"/>
          <w:u w:val="single"/>
          <w:lang w:eastAsia="it-IT"/>
        </w:rPr>
        <w:t xml:space="preserve">di non acconsentire l’accesso per le parti di informazioni che costituiscono, secondo motivata e comprovata dichiarazione allegata, segreti tecnici o commerciali </w:t>
      </w:r>
    </w:p>
    <w:p w:rsidR="00E369E1" w:rsidRPr="004B1A2E" w:rsidRDefault="00E369E1" w:rsidP="00CC3766">
      <w:pPr>
        <w:pStyle w:val="Paragrafoelenco"/>
        <w:autoSpaceDE w:val="0"/>
        <w:spacing w:after="60"/>
        <w:ind w:left="425"/>
        <w:jc w:val="both"/>
        <w:rPr>
          <w:rFonts w:asciiTheme="minorHAnsi" w:hAnsiTheme="minorHAnsi"/>
          <w:b/>
          <w:color w:val="0F243E" w:themeColor="text2" w:themeShade="80"/>
          <w:sz w:val="22"/>
          <w:szCs w:val="22"/>
          <w:u w:val="single"/>
          <w:lang w:eastAsia="it-IT"/>
        </w:rPr>
      </w:pPr>
      <w:r w:rsidRPr="004B1A2E">
        <w:rPr>
          <w:rFonts w:ascii="Book Antiqua" w:hAnsi="Book Antiqua"/>
          <w:b/>
          <w:i/>
          <w:color w:val="0F243E" w:themeColor="text2" w:themeShade="80"/>
          <w:szCs w:val="22"/>
          <w:u w:val="single"/>
          <w:lang w:eastAsia="it-IT"/>
        </w:rPr>
        <w:t>(in caso di mancato diniego la presente dichiarazione si intende resa in senso favorevole. In caso di diniego, è necessario specificare le parti che si intendono coperte da segreto tecnico o commerciale)</w:t>
      </w:r>
      <w:r w:rsidRPr="004B1A2E">
        <w:rPr>
          <w:rFonts w:asciiTheme="minorHAnsi" w:hAnsiTheme="minorHAnsi"/>
          <w:b/>
          <w:color w:val="0F243E" w:themeColor="text2" w:themeShade="80"/>
          <w:sz w:val="22"/>
          <w:szCs w:val="22"/>
          <w:u w:val="single"/>
          <w:lang w:eastAsia="it-IT"/>
        </w:rPr>
        <w:t>;</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bCs/>
          <w:color w:val="0F243E" w:themeColor="text2" w:themeShade="80"/>
          <w:sz w:val="22"/>
          <w:szCs w:val="22"/>
        </w:rPr>
      </w:pPr>
      <w:r w:rsidRPr="004B1A2E">
        <w:rPr>
          <w:rFonts w:asciiTheme="minorHAnsi" w:hAnsiTheme="minorHAnsi"/>
          <w:color w:val="0F243E" w:themeColor="text2" w:themeShade="80"/>
          <w:sz w:val="22"/>
          <w:szCs w:val="22"/>
        </w:rPr>
        <w:t xml:space="preserve">di non trovarsi in alcuna delle seguenti situazioni di esclusione dalla partecipazione alle procedure di affidamento degli appalti pubblici previste dall’articolo 80, commi 1, 2, 3, 4 e 5, del D.Lgs. 50/2016 e in particolare, </w:t>
      </w:r>
      <w:r w:rsidRPr="004B1A2E">
        <w:rPr>
          <w:rFonts w:asciiTheme="minorHAnsi" w:hAnsiTheme="minorHAnsi"/>
          <w:b/>
          <w:color w:val="0F243E" w:themeColor="text2" w:themeShade="80"/>
          <w:sz w:val="22"/>
          <w:szCs w:val="22"/>
        </w:rPr>
        <w:t>con riferimento al comma 1 dell’art. 80 del D. Lgs. 50/2016</w:t>
      </w:r>
      <w:r w:rsidRPr="004B1A2E">
        <w:rPr>
          <w:rFonts w:asciiTheme="minorHAnsi" w:hAnsiTheme="minorHAnsi"/>
          <w:color w:val="0F243E" w:themeColor="text2" w:themeShade="80"/>
          <w:sz w:val="22"/>
          <w:szCs w:val="22"/>
        </w:rPr>
        <w:t xml:space="preserve">, dichiara che nei confronti del dichiarante e delle persone fisiche indicate al </w:t>
      </w:r>
      <w:r w:rsidR="00E369E1" w:rsidRPr="004B1A2E">
        <w:rPr>
          <w:rFonts w:asciiTheme="minorHAnsi" w:hAnsiTheme="minorHAnsi"/>
          <w:color w:val="0F243E" w:themeColor="text2" w:themeShade="80"/>
          <w:sz w:val="22"/>
          <w:szCs w:val="22"/>
        </w:rPr>
        <w:t xml:space="preserve">punto </w:t>
      </w:r>
      <w:r w:rsidR="00872EC2">
        <w:rPr>
          <w:rFonts w:asciiTheme="minorHAnsi" w:hAnsiTheme="minorHAnsi"/>
          <w:color w:val="0F243E" w:themeColor="text2" w:themeShade="80"/>
          <w:sz w:val="22"/>
          <w:szCs w:val="22"/>
        </w:rPr>
        <w:t>3</w:t>
      </w:r>
      <w:r w:rsidRPr="004B1A2E">
        <w:rPr>
          <w:rFonts w:asciiTheme="minorHAnsi" w:hAnsiTheme="minorHAnsi"/>
          <w:color w:val="0F243E" w:themeColor="text2" w:themeShade="80"/>
          <w:sz w:val="22"/>
          <w:szCs w:val="22"/>
        </w:rPr>
        <w:t>) della presente dichiarazione (e</w:t>
      </w:r>
      <w:r w:rsidR="00C3348C">
        <w:rPr>
          <w:rFonts w:asciiTheme="minorHAnsi" w:hAnsiTheme="minorHAnsi"/>
          <w:color w:val="0F243E" w:themeColor="text2" w:themeShade="80"/>
          <w:sz w:val="22"/>
          <w:szCs w:val="22"/>
        </w:rPr>
        <w:t xml:space="preserve"> all’</w:t>
      </w:r>
      <w:r w:rsidRPr="004B1A2E">
        <w:rPr>
          <w:rFonts w:asciiTheme="minorHAnsi" w:hAnsiTheme="minorHAnsi"/>
          <w:color w:val="0F243E" w:themeColor="text2" w:themeShade="80"/>
          <w:sz w:val="22"/>
          <w:szCs w:val="22"/>
        </w:rPr>
        <w:t xml:space="preserve">art. 80 </w:t>
      </w:r>
      <w:r w:rsidR="00C3348C" w:rsidRPr="004B1A2E">
        <w:rPr>
          <w:rFonts w:asciiTheme="minorHAnsi" w:hAnsiTheme="minorHAnsi"/>
          <w:color w:val="0F243E" w:themeColor="text2" w:themeShade="80"/>
          <w:sz w:val="22"/>
          <w:szCs w:val="22"/>
        </w:rPr>
        <w:t>comma 3</w:t>
      </w:r>
      <w:r w:rsidR="00C3348C">
        <w:rPr>
          <w:rFonts w:asciiTheme="minorHAnsi" w:hAnsiTheme="minorHAnsi"/>
          <w:color w:val="0F243E" w:themeColor="text2" w:themeShade="80"/>
          <w:sz w:val="22"/>
          <w:szCs w:val="22"/>
        </w:rPr>
        <w:t xml:space="preserve"> del </w:t>
      </w:r>
      <w:r w:rsidRPr="004B1A2E">
        <w:rPr>
          <w:rFonts w:asciiTheme="minorHAnsi" w:hAnsiTheme="minorHAnsi"/>
          <w:color w:val="0F243E" w:themeColor="text2" w:themeShade="80"/>
          <w:sz w:val="22"/>
          <w:szCs w:val="22"/>
        </w:rPr>
        <w:t>D.Lgs. 50/2016):</w:t>
      </w:r>
    </w:p>
    <w:p w:rsidR="004A70F3" w:rsidRPr="004B1A2E" w:rsidRDefault="004A70F3" w:rsidP="00CA4FC7">
      <w:pPr>
        <w:tabs>
          <w:tab w:val="left" w:pos="709"/>
        </w:tabs>
        <w:ind w:left="709" w:hanging="284"/>
        <w:jc w:val="both"/>
        <w:rPr>
          <w:rFonts w:asciiTheme="minorHAnsi" w:hAnsiTheme="minorHAnsi"/>
          <w:color w:val="0F243E" w:themeColor="text2" w:themeShade="80"/>
          <w:sz w:val="22"/>
          <w:szCs w:val="22"/>
        </w:rPr>
      </w:pPr>
      <w:r w:rsidRPr="004B1A2E">
        <w:rPr>
          <w:rFonts w:asciiTheme="minorHAnsi" w:hAnsiTheme="minorHAnsi"/>
          <w:b/>
          <w:color w:val="0F243E" w:themeColor="text2" w:themeShade="80"/>
          <w:sz w:val="22"/>
          <w:szCs w:val="22"/>
        </w:rPr>
        <w:t>A)</w:t>
      </w:r>
      <w:r w:rsidRPr="004B1A2E">
        <w:rPr>
          <w:rFonts w:asciiTheme="minorHAnsi" w:hAnsiTheme="minorHAnsi"/>
          <w:b/>
          <w:color w:val="0F243E" w:themeColor="text2" w:themeShade="80"/>
          <w:sz w:val="22"/>
          <w:szCs w:val="22"/>
        </w:rPr>
        <w:tab/>
        <w:t xml:space="preserve">non è stata pronunciata </w:t>
      </w:r>
      <w:r w:rsidR="001C0F35" w:rsidRPr="004B1A2E">
        <w:rPr>
          <w:rFonts w:asciiTheme="minorHAnsi" w:hAnsiTheme="minorHAnsi"/>
          <w:b/>
          <w:color w:val="0F243E" w:themeColor="text2" w:themeShade="80"/>
          <w:sz w:val="22"/>
          <w:szCs w:val="22"/>
        </w:rPr>
        <w:t xml:space="preserve">* </w:t>
      </w:r>
      <w:r w:rsidR="001C0F35" w:rsidRPr="004B1A2E">
        <w:rPr>
          <w:rFonts w:asciiTheme="minorHAnsi" w:hAnsiTheme="minorHAnsi"/>
          <w:color w:val="0F243E" w:themeColor="text2" w:themeShade="80"/>
          <w:sz w:val="22"/>
          <w:szCs w:val="22"/>
        </w:rPr>
        <w:t>alcuna</w:t>
      </w:r>
      <w:r w:rsidRPr="004B1A2E">
        <w:rPr>
          <w:rFonts w:asciiTheme="minorHAnsi" w:hAnsiTheme="minorHAnsi"/>
          <w:color w:val="0F243E" w:themeColor="text2" w:themeShade="80"/>
          <w:sz w:val="22"/>
          <w:szCs w:val="22"/>
        </w:rPr>
        <w:t xml:space="preserve"> condanna con sentenza definitiva o decreto penale di condanna divenuto irrevocabile o sentenza di applicazione della pena su richiesta ai sensi </w:t>
      </w:r>
      <w:r w:rsidRPr="004B1A2E">
        <w:rPr>
          <w:rFonts w:asciiTheme="minorHAnsi" w:hAnsiTheme="minorHAnsi"/>
          <w:color w:val="0F243E" w:themeColor="text2" w:themeShade="80"/>
          <w:sz w:val="22"/>
          <w:szCs w:val="22"/>
        </w:rPr>
        <w:lastRenderedPageBreak/>
        <w:t>dell’art. 444 del codice di procedura penale, anche riferita ad un su</w:t>
      </w:r>
      <w:r w:rsidR="00696AE4">
        <w:rPr>
          <w:rFonts w:asciiTheme="minorHAnsi" w:hAnsiTheme="minorHAnsi"/>
          <w:color w:val="0F243E" w:themeColor="text2" w:themeShade="80"/>
          <w:sz w:val="22"/>
          <w:szCs w:val="22"/>
        </w:rPr>
        <w:t>ba</w:t>
      </w:r>
      <w:r w:rsidRPr="004B1A2E">
        <w:rPr>
          <w:rFonts w:asciiTheme="minorHAnsi" w:hAnsiTheme="minorHAnsi"/>
          <w:color w:val="0F243E" w:themeColor="text2" w:themeShade="80"/>
          <w:sz w:val="22"/>
          <w:szCs w:val="22"/>
        </w:rPr>
        <w:t>ppaltatore nei casi di cui all’art. 105 comma 6 del Codice, per uno dei seguenti reati:</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consumati o tentati, di cui agli </w:t>
      </w:r>
      <w:hyperlink r:id="rId8" w:anchor="416" w:history="1">
        <w:r w:rsidRPr="004B1A2E">
          <w:rPr>
            <w:rStyle w:val="Collegamentoipertestuale"/>
            <w:rFonts w:asciiTheme="minorHAnsi" w:hAnsiTheme="minorHAnsi"/>
            <w:color w:val="0F243E" w:themeColor="text2" w:themeShade="80"/>
            <w:sz w:val="22"/>
            <w:szCs w:val="22"/>
            <w:u w:val="none"/>
          </w:rPr>
          <w:t>articoli 416, 416-bis del codice penale</w:t>
        </w:r>
      </w:hyperlink>
      <w:r w:rsidRPr="004B1A2E">
        <w:rPr>
          <w:rFonts w:asciiTheme="minorHAnsi" w:hAnsiTheme="minorHAnsi"/>
          <w:color w:val="0F243E" w:themeColor="text2" w:themeShade="80"/>
          <w:sz w:val="22"/>
          <w:szCs w:val="22"/>
        </w:rPr>
        <w:t xml:space="preserve"> ovvero delitti commessi avvalendosi delle condizioni previste dal predetto </w:t>
      </w:r>
      <w:hyperlink r:id="rId9" w:anchor="416-bis" w:history="1">
        <w:r w:rsidRPr="004B1A2E">
          <w:rPr>
            <w:rStyle w:val="Collegamentoipertestuale"/>
            <w:rFonts w:asciiTheme="minorHAnsi" w:hAnsiTheme="minorHAnsi"/>
            <w:color w:val="0F243E" w:themeColor="text2" w:themeShade="80"/>
            <w:sz w:val="22"/>
            <w:szCs w:val="22"/>
            <w:u w:val="none"/>
          </w:rPr>
          <w:t>articolo 416-bis</w:t>
        </w:r>
      </w:hyperlink>
      <w:r w:rsidRPr="004B1A2E">
        <w:rPr>
          <w:rFonts w:asciiTheme="minorHAnsi" w:hAnsiTheme="minorHAnsi"/>
          <w:color w:val="0F243E" w:themeColor="text2" w:themeShade="80"/>
          <w:sz w:val="22"/>
          <w:szCs w:val="22"/>
        </w:rPr>
        <w:t xml:space="preserve"> ovvero al fine di agevolare l'attività delle associazioni previste dallo stesso articolo, nonché per i delitti, consumati o tentati, previsti dall'</w:t>
      </w:r>
      <w:hyperlink r:id="rId10" w:anchor="y_1990_0309" w:history="1">
        <w:r w:rsidRPr="004B1A2E">
          <w:rPr>
            <w:rStyle w:val="Collegamentoipertestuale"/>
            <w:rFonts w:asciiTheme="minorHAnsi" w:hAnsiTheme="minorHAnsi"/>
            <w:color w:val="0F243E" w:themeColor="text2" w:themeShade="80"/>
            <w:sz w:val="22"/>
            <w:szCs w:val="22"/>
            <w:u w:val="none"/>
          </w:rPr>
          <w:t>articolo 74 del decreto del Presidente della Repubblica 9 ottobre 1990, n. 309</w:t>
        </w:r>
      </w:hyperlink>
      <w:r w:rsidRPr="004B1A2E">
        <w:rPr>
          <w:rFonts w:asciiTheme="minorHAnsi" w:hAnsiTheme="minorHAnsi"/>
          <w:color w:val="0F243E" w:themeColor="text2" w:themeShade="80"/>
          <w:sz w:val="22"/>
          <w:szCs w:val="22"/>
        </w:rPr>
        <w:t xml:space="preserve">, </w:t>
      </w:r>
      <w:bookmarkStart w:id="1" w:name="x_1973_0043"/>
      <w:r w:rsidRPr="004B1A2E">
        <w:rPr>
          <w:rFonts w:asciiTheme="minorHAnsi" w:hAnsiTheme="minorHAnsi"/>
          <w:color w:val="0F243E" w:themeColor="text2" w:themeShade="80"/>
          <w:sz w:val="22"/>
          <w:szCs w:val="22"/>
        </w:rPr>
        <w:t>dall</w:t>
      </w:r>
      <w:bookmarkEnd w:id="1"/>
      <w:r w:rsidRPr="004B1A2E">
        <w:rPr>
          <w:rFonts w:asciiTheme="minorHAnsi" w:hAnsiTheme="minorHAnsi"/>
          <w:color w:val="0F243E" w:themeColor="text2" w:themeShade="80"/>
          <w:sz w:val="22"/>
          <w:szCs w:val="22"/>
        </w:rPr>
        <w:t>’</w:t>
      </w:r>
      <w:hyperlink r:id="rId11" w:anchor="y_1973_0043" w:history="1">
        <w:r w:rsidRPr="004B1A2E">
          <w:rPr>
            <w:rStyle w:val="Collegamentoipertestuale"/>
            <w:rFonts w:asciiTheme="minorHAnsi" w:hAnsiTheme="minorHAnsi"/>
            <w:color w:val="0F243E" w:themeColor="text2" w:themeShade="80"/>
            <w:sz w:val="22"/>
            <w:szCs w:val="22"/>
            <w:u w:val="none"/>
          </w:rPr>
          <w:t>articolo 291-quater del decreto del Presidente della Repubblica 23 gennaio 1973, n. 43</w:t>
        </w:r>
      </w:hyperlink>
      <w:r w:rsidRPr="004B1A2E">
        <w:rPr>
          <w:rFonts w:asciiTheme="minorHAnsi" w:hAnsiTheme="minorHAnsi"/>
          <w:color w:val="0F243E" w:themeColor="text2" w:themeShade="80"/>
          <w:sz w:val="22"/>
          <w:szCs w:val="22"/>
        </w:rPr>
        <w:t xml:space="preserve"> e dall'</w:t>
      </w:r>
      <w:hyperlink r:id="rId12" w:anchor="260" w:history="1">
        <w:r w:rsidRPr="004B1A2E">
          <w:rPr>
            <w:rStyle w:val="Collegamentoipertestuale"/>
            <w:rFonts w:asciiTheme="minorHAnsi" w:hAnsiTheme="minorHAnsi"/>
            <w:color w:val="0F243E" w:themeColor="text2" w:themeShade="80"/>
            <w:sz w:val="22"/>
            <w:szCs w:val="22"/>
            <w:u w:val="none"/>
          </w:rPr>
          <w:t>articolo 260 del decreto legislativo 3 aprile 2006, n. 152</w:t>
        </w:r>
      </w:hyperlink>
      <w:r w:rsidRPr="004B1A2E">
        <w:rPr>
          <w:rFonts w:asciiTheme="minorHAnsi" w:hAnsiTheme="minorHAnsi"/>
          <w:color w:val="0F243E" w:themeColor="text2" w:themeShade="80"/>
          <w:sz w:val="22"/>
          <w:szCs w:val="22"/>
        </w:rPr>
        <w:t xml:space="preserve">, in quanto riconducibili alla partecipazione a un'organizzazione criminale, quale definita all'articolo 2 della decisione quadro 2008/841/GAI del Consiglio; </w:t>
      </w:r>
    </w:p>
    <w:p w:rsidR="004A70F3"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consumati o tentati, di cui agli </w:t>
      </w:r>
      <w:hyperlink r:id="rId13" w:anchor="317" w:history="1">
        <w:r w:rsidRPr="004B1A2E">
          <w:rPr>
            <w:rStyle w:val="Collegamentoipertestuale"/>
            <w:rFonts w:asciiTheme="minorHAnsi" w:hAnsiTheme="minorHAnsi"/>
            <w:color w:val="0F243E" w:themeColor="text2" w:themeShade="80"/>
            <w:sz w:val="22"/>
            <w:szCs w:val="22"/>
            <w:u w:val="none"/>
          </w:rPr>
          <w:t>articoli 317, 318, 319, 319-ter, 319-quater, 320, 321, 322, 322-bis</w:t>
        </w:r>
      </w:hyperlink>
      <w:r w:rsidRPr="004B1A2E">
        <w:rPr>
          <w:rFonts w:asciiTheme="minorHAnsi" w:hAnsiTheme="minorHAnsi"/>
          <w:color w:val="0F243E" w:themeColor="text2" w:themeShade="80"/>
          <w:sz w:val="22"/>
          <w:szCs w:val="22"/>
        </w:rPr>
        <w:t xml:space="preserve">, </w:t>
      </w:r>
      <w:hyperlink r:id="rId14" w:anchor="346-bis" w:history="1">
        <w:r w:rsidRPr="004B1A2E">
          <w:rPr>
            <w:rStyle w:val="Collegamentoipertestuale"/>
            <w:rFonts w:asciiTheme="minorHAnsi" w:hAnsiTheme="minorHAnsi"/>
            <w:color w:val="0F243E" w:themeColor="text2" w:themeShade="80"/>
            <w:sz w:val="22"/>
            <w:szCs w:val="22"/>
            <w:u w:val="none"/>
          </w:rPr>
          <w:t>346-bis</w:t>
        </w:r>
      </w:hyperlink>
      <w:r w:rsidRPr="004B1A2E">
        <w:rPr>
          <w:rFonts w:asciiTheme="minorHAnsi" w:hAnsiTheme="minorHAnsi"/>
          <w:color w:val="0F243E" w:themeColor="text2" w:themeShade="80"/>
          <w:sz w:val="22"/>
          <w:szCs w:val="22"/>
        </w:rPr>
        <w:t xml:space="preserve">, </w:t>
      </w:r>
      <w:hyperlink r:id="rId15" w:anchor="353" w:history="1">
        <w:r w:rsidRPr="004B1A2E">
          <w:rPr>
            <w:rStyle w:val="Collegamentoipertestuale"/>
            <w:rFonts w:asciiTheme="minorHAnsi" w:hAnsiTheme="minorHAnsi"/>
            <w:color w:val="0F243E" w:themeColor="text2" w:themeShade="80"/>
            <w:sz w:val="22"/>
            <w:szCs w:val="22"/>
            <w:u w:val="none"/>
          </w:rPr>
          <w:t>353, 353-bis, 354, 355 e 356 del codice penale</w:t>
        </w:r>
      </w:hyperlink>
      <w:r w:rsidRPr="004B1A2E">
        <w:rPr>
          <w:rFonts w:asciiTheme="minorHAnsi" w:hAnsiTheme="minorHAnsi"/>
          <w:color w:val="0F243E" w:themeColor="text2" w:themeShade="80"/>
          <w:sz w:val="22"/>
          <w:szCs w:val="22"/>
        </w:rPr>
        <w:t xml:space="preserve"> nonché all’</w:t>
      </w:r>
      <w:hyperlink r:id="rId16" w:anchor="2635" w:history="1">
        <w:r w:rsidRPr="004B1A2E">
          <w:rPr>
            <w:rStyle w:val="Collegamentoipertestuale"/>
            <w:rFonts w:asciiTheme="minorHAnsi" w:hAnsiTheme="minorHAnsi"/>
            <w:color w:val="0F243E" w:themeColor="text2" w:themeShade="80"/>
            <w:sz w:val="22"/>
            <w:szCs w:val="22"/>
            <w:u w:val="none"/>
          </w:rPr>
          <w:t>articolo 2635 del codice civile</w:t>
        </w:r>
      </w:hyperlink>
      <w:r w:rsidRPr="004B1A2E">
        <w:rPr>
          <w:rFonts w:asciiTheme="minorHAnsi" w:hAnsiTheme="minorHAnsi"/>
          <w:color w:val="0F243E" w:themeColor="text2" w:themeShade="80"/>
          <w:sz w:val="22"/>
          <w:szCs w:val="22"/>
        </w:rPr>
        <w:t xml:space="preserve">; </w:t>
      </w:r>
    </w:p>
    <w:p w:rsidR="00872EC2" w:rsidRPr="004B1A2E" w:rsidRDefault="00872EC2" w:rsidP="00872EC2">
      <w:pPr>
        <w:pStyle w:val="NormaleWeb"/>
        <w:spacing w:before="0" w:beforeAutospacing="0" w:after="0"/>
        <w:ind w:left="993" w:hanging="284"/>
        <w:jc w:val="both"/>
        <w:rPr>
          <w:rFonts w:asciiTheme="minorHAnsi" w:hAnsiTheme="minorHAnsi"/>
          <w:color w:val="0F243E" w:themeColor="text2" w:themeShade="80"/>
          <w:sz w:val="22"/>
          <w:szCs w:val="22"/>
        </w:rPr>
      </w:pPr>
      <w:r w:rsidRPr="00872EC2">
        <w:rPr>
          <w:rFonts w:ascii="Book Antiqua" w:hAnsi="Book Antiqua"/>
          <w:i/>
          <w:color w:val="0F243E" w:themeColor="text2" w:themeShade="80"/>
          <w:sz w:val="20"/>
          <w:szCs w:val="22"/>
        </w:rPr>
        <w:t>b-bis)</w:t>
      </w:r>
      <w:r>
        <w:rPr>
          <w:rFonts w:asciiTheme="minorHAnsi" w:hAnsiTheme="minorHAnsi"/>
          <w:color w:val="0F243E" w:themeColor="text2" w:themeShade="80"/>
          <w:sz w:val="22"/>
          <w:szCs w:val="22"/>
        </w:rPr>
        <w:t xml:space="preserve"> </w:t>
      </w:r>
      <w:r w:rsidRPr="00872EC2">
        <w:rPr>
          <w:rFonts w:asciiTheme="minorHAnsi" w:hAnsiTheme="minorHAnsi"/>
          <w:color w:val="0F243E" w:themeColor="text2" w:themeShade="80"/>
          <w:sz w:val="22"/>
          <w:szCs w:val="22"/>
        </w:rPr>
        <w:t>false comunicazioni sociali di cui agli articoli 2621 e 2622 del codice civile</w:t>
      </w:r>
      <w:r>
        <w:rPr>
          <w:rFonts w:asciiTheme="minorHAnsi" w:hAnsiTheme="minorHAnsi"/>
          <w:color w:val="0F243E" w:themeColor="text2" w:themeShade="80"/>
          <w:sz w:val="22"/>
          <w:szCs w:val="22"/>
        </w:rPr>
        <w:t>;</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frode ai sensi dell'articolo 1 della convenzione relativa alla tutela degli interessi finanziari delle Comunità europee;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consumati o tentati, commessi con finalità di terrorismo, anche internazionale, e di eversione dell'ordine costituzionale reati terroristici o reati connessi alle attività terroristiche;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di cui agli </w:t>
      </w:r>
      <w:hyperlink r:id="rId17" w:anchor="648-bis" w:history="1">
        <w:r w:rsidRPr="004B1A2E">
          <w:rPr>
            <w:rStyle w:val="Collegamentoipertestuale"/>
            <w:rFonts w:asciiTheme="minorHAnsi" w:hAnsiTheme="minorHAnsi"/>
            <w:color w:val="0F243E" w:themeColor="text2" w:themeShade="80"/>
            <w:sz w:val="22"/>
            <w:szCs w:val="22"/>
            <w:u w:val="none"/>
          </w:rPr>
          <w:t>articoli 648-bis, 648-ter e 648-ter.1 del codice penale</w:t>
        </w:r>
      </w:hyperlink>
      <w:r w:rsidRPr="004B1A2E">
        <w:rPr>
          <w:rFonts w:asciiTheme="minorHAnsi" w:hAnsiTheme="minorHAnsi"/>
          <w:color w:val="0F243E" w:themeColor="text2" w:themeShade="80"/>
          <w:sz w:val="22"/>
          <w:szCs w:val="22"/>
        </w:rPr>
        <w:t>, riciclaggio di proventi di attività criminose o finanziamento del terrorismo, quali definiti all'</w:t>
      </w:r>
      <w:hyperlink r:id="rId18" w:anchor="y_2007_0109" w:history="1">
        <w:r w:rsidRPr="004B1A2E">
          <w:rPr>
            <w:rStyle w:val="Collegamentoipertestuale"/>
            <w:rFonts w:asciiTheme="minorHAnsi" w:hAnsiTheme="minorHAnsi"/>
            <w:color w:val="0F243E" w:themeColor="text2" w:themeShade="80"/>
            <w:sz w:val="22"/>
            <w:szCs w:val="22"/>
            <w:u w:val="none"/>
          </w:rPr>
          <w:t>articolo 1 del decreto legislativo 22 giugno 2007, n. 109</w:t>
        </w:r>
      </w:hyperlink>
      <w:r w:rsidRPr="004B1A2E">
        <w:rPr>
          <w:rFonts w:asciiTheme="minorHAnsi" w:hAnsiTheme="minorHAnsi"/>
          <w:color w:val="0F243E" w:themeColor="text2" w:themeShade="80"/>
          <w:sz w:val="22"/>
          <w:szCs w:val="22"/>
        </w:rPr>
        <w:t xml:space="preserve"> e successive modificazioni;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sfruttamento del lavoro minorile e altre forme di tratta di esseri umani definite con il decreto legislativo 4 marzo 2014, n. 24;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ogni altro delitto da cui derivi, quale pena accessoria, l'incapacità di contrattare con la pubblica amministrazione; </w:t>
      </w:r>
    </w:p>
    <w:p w:rsidR="004A70F3" w:rsidRPr="004B1A2E" w:rsidRDefault="004A70F3" w:rsidP="004A70F3">
      <w:pPr>
        <w:pStyle w:val="NormaleWeb"/>
        <w:spacing w:before="0" w:beforeAutospacing="0" w:after="0"/>
        <w:jc w:val="both"/>
        <w:rPr>
          <w:rFonts w:asciiTheme="minorHAnsi" w:hAnsiTheme="minorHAnsi"/>
          <w:color w:val="0F243E" w:themeColor="text2" w:themeShade="80"/>
          <w:sz w:val="22"/>
          <w:szCs w:val="22"/>
        </w:rPr>
      </w:pPr>
      <w:r w:rsidRPr="004B1A2E">
        <w:rPr>
          <w:rFonts w:asciiTheme="minorHAnsi" w:hAnsiTheme="minorHAnsi"/>
          <w:b/>
          <w:color w:val="0F243E" w:themeColor="text2" w:themeShade="80"/>
          <w:sz w:val="22"/>
          <w:szCs w:val="22"/>
        </w:rPr>
        <w:t xml:space="preserve">* </w:t>
      </w:r>
      <w:r w:rsidRPr="004B1A2E">
        <w:rPr>
          <w:rFonts w:asciiTheme="minorHAnsi" w:hAnsiTheme="minorHAnsi"/>
          <w:color w:val="0F243E" w:themeColor="text2" w:themeShade="80"/>
          <w:sz w:val="22"/>
          <w:szCs w:val="22"/>
        </w:rPr>
        <w:t xml:space="preserve">[_] se </w:t>
      </w:r>
      <w:r w:rsidRPr="004B1A2E">
        <w:rPr>
          <w:rFonts w:asciiTheme="minorHAnsi" w:hAnsiTheme="minorHAnsi"/>
          <w:b/>
          <w:color w:val="0F243E" w:themeColor="text2" w:themeShade="80"/>
          <w:sz w:val="22"/>
          <w:szCs w:val="22"/>
        </w:rPr>
        <w:t>ne sono stati pronunciati</w:t>
      </w:r>
      <w:r w:rsidRPr="004B1A2E">
        <w:rPr>
          <w:rFonts w:asciiTheme="minorHAnsi" w:hAnsiTheme="minorHAnsi"/>
          <w:color w:val="0F243E" w:themeColor="text2" w:themeShade="80"/>
          <w:sz w:val="22"/>
          <w:szCs w:val="22"/>
        </w:rPr>
        <w:t>, per i reati</w:t>
      </w:r>
      <w:r w:rsidRPr="004B1A2E">
        <w:rPr>
          <w:rFonts w:asciiTheme="minorHAnsi" w:hAnsiTheme="minorHAnsi"/>
          <w:color w:val="0F243E" w:themeColor="text2" w:themeShade="80"/>
          <w:sz w:val="22"/>
          <w:szCs w:val="22"/>
          <w:vertAlign w:val="superscript"/>
        </w:rPr>
        <w:t xml:space="preserve"> </w:t>
      </w:r>
      <w:r w:rsidRPr="004B1A2E">
        <w:rPr>
          <w:rStyle w:val="Caratteredellanota"/>
          <w:rFonts w:asciiTheme="minorHAnsi" w:hAnsiTheme="minorHAnsi"/>
          <w:color w:val="0F243E" w:themeColor="text2" w:themeShade="80"/>
          <w:sz w:val="22"/>
          <w:szCs w:val="22"/>
          <w:vertAlign w:val="superscript"/>
        </w:rPr>
        <w:footnoteReference w:id="3"/>
      </w:r>
      <w:r w:rsidRPr="004B1A2E">
        <w:rPr>
          <w:rFonts w:asciiTheme="minorHAnsi" w:hAnsiTheme="minorHAnsi"/>
          <w:color w:val="0F243E" w:themeColor="text2" w:themeShade="80"/>
          <w:sz w:val="22"/>
          <w:szCs w:val="22"/>
        </w:rPr>
        <w:t xml:space="preserve"> di seguito indicati, a carico di:</w:t>
      </w:r>
    </w:p>
    <w:tbl>
      <w:tblPr>
        <w:tblW w:w="8676" w:type="dxa"/>
        <w:tblInd w:w="108" w:type="dxa"/>
        <w:tblLayout w:type="fixed"/>
        <w:tblLook w:val="0000" w:firstRow="0" w:lastRow="0" w:firstColumn="0" w:lastColumn="0" w:noHBand="0" w:noVBand="0"/>
      </w:tblPr>
      <w:tblGrid>
        <w:gridCol w:w="2581"/>
        <w:gridCol w:w="2976"/>
        <w:gridCol w:w="3119"/>
      </w:tblGrid>
      <w:tr w:rsidR="004B1A2E" w:rsidRPr="0078165F" w:rsidTr="00EB7DC7">
        <w:tc>
          <w:tcPr>
            <w:tcW w:w="2581"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AB3131">
            <w:pPr>
              <w:tabs>
                <w:tab w:val="left" w:pos="1620"/>
              </w:tab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cognome e nome</w:t>
            </w:r>
          </w:p>
        </w:tc>
        <w:tc>
          <w:tcPr>
            <w:tcW w:w="2976"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AB3131">
            <w:pPr>
              <w:tabs>
                <w:tab w:val="left" w:pos="1620"/>
              </w:tabs>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data sentenza / decreto</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A70F3" w:rsidRPr="0078165F" w:rsidRDefault="0078165F" w:rsidP="00AB3131">
            <w:pPr>
              <w:tabs>
                <w:tab w:val="left" w:pos="1620"/>
              </w:tab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reato e pena applicata</w:t>
            </w: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r>
    </w:tbl>
    <w:p w:rsidR="004A70F3" w:rsidRPr="004B1A2E" w:rsidRDefault="004A70F3" w:rsidP="004A70F3">
      <w:pPr>
        <w:tabs>
          <w:tab w:val="decimal" w:pos="-1701"/>
        </w:tabs>
        <w:rPr>
          <w:rFonts w:asciiTheme="minorHAnsi" w:hAnsiTheme="minorHAnsi"/>
          <w:color w:val="0F243E" w:themeColor="text2" w:themeShade="80"/>
          <w:sz w:val="22"/>
          <w:szCs w:val="22"/>
        </w:rPr>
      </w:pPr>
    </w:p>
    <w:p w:rsidR="004A70F3" w:rsidRPr="004B1A2E" w:rsidRDefault="004A70F3" w:rsidP="004A70F3">
      <w:pPr>
        <w:tabs>
          <w:tab w:val="decimal" w:pos="-1701"/>
          <w:tab w:val="left" w:pos="1260"/>
        </w:tabs>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e che nei confronti dei soggetti cessati elencati al punto </w:t>
      </w:r>
      <w:r w:rsidR="00872EC2">
        <w:rPr>
          <w:rFonts w:asciiTheme="minorHAnsi" w:hAnsiTheme="minorHAnsi"/>
          <w:color w:val="0F243E" w:themeColor="text2" w:themeShade="80"/>
          <w:sz w:val="22"/>
          <w:szCs w:val="22"/>
        </w:rPr>
        <w:t>4</w:t>
      </w:r>
      <w:r w:rsidRPr="004B1A2E">
        <w:rPr>
          <w:rFonts w:asciiTheme="minorHAnsi" w:hAnsiTheme="minorHAnsi"/>
          <w:color w:val="0F243E" w:themeColor="text2" w:themeShade="80"/>
          <w:sz w:val="22"/>
          <w:szCs w:val="22"/>
        </w:rPr>
        <w:t xml:space="preserve">) della presente dichiarazione </w:t>
      </w:r>
      <w:r w:rsidRPr="004B1A2E">
        <w:rPr>
          <w:rFonts w:ascii="Book Antiqua" w:hAnsi="Book Antiqua"/>
          <w:i/>
          <w:color w:val="0F243E" w:themeColor="text2" w:themeShade="80"/>
          <w:sz w:val="20"/>
          <w:szCs w:val="22"/>
        </w:rPr>
        <w:t>(barrare il caso che ricorre)</w:t>
      </w:r>
      <w:r w:rsidRPr="004B1A2E">
        <w:rPr>
          <w:rFonts w:asciiTheme="minorHAnsi" w:hAnsiTheme="minorHAnsi"/>
          <w:color w:val="0F243E" w:themeColor="text2" w:themeShade="80"/>
          <w:sz w:val="22"/>
          <w:szCs w:val="22"/>
        </w:rPr>
        <w:t>:</w:t>
      </w:r>
    </w:p>
    <w:p w:rsidR="00A354EC" w:rsidRDefault="004A70F3" w:rsidP="004A70F3">
      <w:pPr>
        <w:tabs>
          <w:tab w:val="decimal" w:pos="-1701"/>
          <w:tab w:val="left" w:pos="1620"/>
        </w:tabs>
        <w:ind w:hanging="475"/>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b/>
        <w:t xml:space="preserve">[_] </w:t>
      </w:r>
      <w:r w:rsidRPr="004B1A2E">
        <w:rPr>
          <w:rFonts w:asciiTheme="minorHAnsi" w:hAnsiTheme="minorHAnsi"/>
          <w:b/>
          <w:color w:val="0F243E" w:themeColor="text2" w:themeShade="80"/>
          <w:sz w:val="22"/>
          <w:szCs w:val="22"/>
        </w:rPr>
        <w:t>non ne sono stati pronunciati</w:t>
      </w:r>
      <w:r w:rsidRPr="004B1A2E">
        <w:rPr>
          <w:rFonts w:asciiTheme="minorHAnsi" w:hAnsiTheme="minorHAnsi"/>
          <w:color w:val="0F243E" w:themeColor="text2" w:themeShade="80"/>
          <w:sz w:val="22"/>
          <w:szCs w:val="22"/>
        </w:rPr>
        <w:t xml:space="preserve">, </w:t>
      </w:r>
    </w:p>
    <w:p w:rsidR="00A354EC" w:rsidRPr="00A354EC" w:rsidRDefault="00A354EC" w:rsidP="00A354EC">
      <w:pPr>
        <w:tabs>
          <w:tab w:val="decimal" w:pos="-1701"/>
          <w:tab w:val="left" w:pos="1620"/>
        </w:tabs>
        <w:jc w:val="center"/>
        <w:rPr>
          <w:rFonts w:ascii="Arial" w:hAnsi="Arial" w:cs="Arial"/>
          <w:color w:val="0F243E" w:themeColor="text2" w:themeShade="80"/>
          <w:spacing w:val="20"/>
          <w:sz w:val="20"/>
          <w:szCs w:val="22"/>
          <w:lang w:eastAsia="it-IT"/>
        </w:rPr>
      </w:pPr>
      <w:r w:rsidRPr="00A354EC">
        <w:rPr>
          <w:rFonts w:ascii="Arial" w:hAnsi="Arial" w:cs="Arial"/>
          <w:color w:val="0F243E" w:themeColor="text2" w:themeShade="80"/>
          <w:spacing w:val="20"/>
          <w:sz w:val="20"/>
          <w:szCs w:val="22"/>
          <w:lang w:eastAsia="it-IT"/>
        </w:rPr>
        <w:t>oppure</w:t>
      </w:r>
    </w:p>
    <w:p w:rsidR="004A70F3" w:rsidRPr="004B1A2E" w:rsidRDefault="004A70F3" w:rsidP="004A70F3">
      <w:pPr>
        <w:tabs>
          <w:tab w:val="decimal" w:pos="-1701"/>
        </w:tabs>
        <w:rPr>
          <w:rFonts w:asciiTheme="minorHAnsi" w:hAnsiTheme="minorHAnsi"/>
          <w:i/>
          <w:color w:val="0F243E" w:themeColor="text2" w:themeShade="80"/>
          <w:sz w:val="22"/>
          <w:szCs w:val="22"/>
        </w:rPr>
      </w:pPr>
      <w:r w:rsidRPr="004B1A2E">
        <w:rPr>
          <w:rFonts w:asciiTheme="minorHAnsi" w:hAnsiTheme="minorHAnsi"/>
          <w:color w:val="0F243E" w:themeColor="text2" w:themeShade="80"/>
          <w:sz w:val="22"/>
          <w:szCs w:val="22"/>
        </w:rPr>
        <w:t xml:space="preserve">[_] </w:t>
      </w:r>
      <w:r w:rsidRPr="004B1A2E">
        <w:rPr>
          <w:rFonts w:asciiTheme="minorHAnsi" w:hAnsiTheme="minorHAnsi"/>
          <w:b/>
          <w:color w:val="0F243E" w:themeColor="text2" w:themeShade="80"/>
          <w:sz w:val="22"/>
          <w:szCs w:val="22"/>
        </w:rPr>
        <w:t>ne sono stati pronunciati</w:t>
      </w:r>
      <w:r w:rsidRPr="004B1A2E">
        <w:rPr>
          <w:rFonts w:asciiTheme="minorHAnsi" w:hAnsiTheme="minorHAnsi"/>
          <w:color w:val="0F243E" w:themeColor="text2" w:themeShade="80"/>
          <w:sz w:val="22"/>
          <w:szCs w:val="22"/>
        </w:rPr>
        <w:t>, per i reati</w:t>
      </w:r>
      <w:r w:rsidRPr="004B1A2E">
        <w:rPr>
          <w:rFonts w:asciiTheme="minorHAnsi" w:hAnsiTheme="minorHAnsi"/>
          <w:color w:val="0F243E" w:themeColor="text2" w:themeShade="80"/>
          <w:sz w:val="22"/>
          <w:szCs w:val="22"/>
          <w:vertAlign w:val="superscript"/>
        </w:rPr>
        <w:t xml:space="preserve"> </w:t>
      </w:r>
      <w:r w:rsidRPr="004B1A2E">
        <w:rPr>
          <w:rStyle w:val="Caratteredellanota"/>
          <w:rFonts w:asciiTheme="minorHAnsi" w:hAnsiTheme="minorHAnsi"/>
          <w:color w:val="0F243E" w:themeColor="text2" w:themeShade="80"/>
          <w:sz w:val="22"/>
          <w:szCs w:val="22"/>
          <w:vertAlign w:val="superscript"/>
        </w:rPr>
        <w:footnoteReference w:id="4"/>
      </w:r>
      <w:r w:rsidRPr="004B1A2E">
        <w:rPr>
          <w:rFonts w:asciiTheme="minorHAnsi" w:hAnsiTheme="minorHAnsi"/>
          <w:color w:val="0F243E" w:themeColor="text2" w:themeShade="80"/>
          <w:sz w:val="22"/>
          <w:szCs w:val="22"/>
        </w:rPr>
        <w:t xml:space="preserve"> di seguito indicati, a carico di:</w:t>
      </w:r>
    </w:p>
    <w:tbl>
      <w:tblPr>
        <w:tblW w:w="8676" w:type="dxa"/>
        <w:tblInd w:w="108" w:type="dxa"/>
        <w:tblLayout w:type="fixed"/>
        <w:tblLook w:val="0000" w:firstRow="0" w:lastRow="0" w:firstColumn="0" w:lastColumn="0" w:noHBand="0" w:noVBand="0"/>
      </w:tblPr>
      <w:tblGrid>
        <w:gridCol w:w="2581"/>
        <w:gridCol w:w="2976"/>
        <w:gridCol w:w="3119"/>
      </w:tblGrid>
      <w:tr w:rsidR="004B1A2E" w:rsidRPr="0078165F" w:rsidTr="00EB7DC7">
        <w:trPr>
          <w:trHeight w:val="291"/>
        </w:trPr>
        <w:tc>
          <w:tcPr>
            <w:tcW w:w="2581" w:type="dxa"/>
            <w:tcBorders>
              <w:top w:val="single" w:sz="4" w:space="0" w:color="000000"/>
              <w:left w:val="single" w:sz="4" w:space="0" w:color="000000"/>
              <w:bottom w:val="single" w:sz="4" w:space="0" w:color="000000"/>
            </w:tcBorders>
            <w:shd w:val="clear" w:color="auto" w:fill="F2F2F2" w:themeFill="background1" w:themeFillShade="F2"/>
          </w:tcPr>
          <w:p w:rsidR="004A70F3" w:rsidRPr="00B8027E" w:rsidRDefault="0078165F" w:rsidP="00B8027E">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cognome e nome</w:t>
            </w:r>
          </w:p>
        </w:tc>
        <w:tc>
          <w:tcPr>
            <w:tcW w:w="2976" w:type="dxa"/>
            <w:tcBorders>
              <w:top w:val="single" w:sz="4" w:space="0" w:color="000000"/>
              <w:left w:val="single" w:sz="4" w:space="0" w:color="000000"/>
              <w:bottom w:val="single" w:sz="4" w:space="0" w:color="000000"/>
            </w:tcBorders>
            <w:shd w:val="clear" w:color="auto" w:fill="F2F2F2" w:themeFill="background1" w:themeFillShade="F2"/>
          </w:tcPr>
          <w:p w:rsidR="004A70F3" w:rsidRPr="00B8027E" w:rsidRDefault="0078165F" w:rsidP="00B8027E">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data sentenza / decreto</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A70F3" w:rsidRPr="0078165F" w:rsidRDefault="0078165F" w:rsidP="00AB3131">
            <w:pPr>
              <w:keepNext/>
              <w:keepLines/>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reato e pena applicata</w:t>
            </w: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r>
    </w:tbl>
    <w:p w:rsidR="004A70F3" w:rsidRPr="004B1A2E" w:rsidRDefault="004A70F3" w:rsidP="004A70F3">
      <w:pPr>
        <w:tabs>
          <w:tab w:val="decimal" w:pos="-1701"/>
        </w:tabs>
        <w:rPr>
          <w:rFonts w:asciiTheme="minorHAnsi" w:hAnsiTheme="minorHAnsi"/>
          <w:b/>
          <w:bCs/>
          <w:color w:val="0F243E" w:themeColor="text2" w:themeShade="80"/>
          <w:sz w:val="22"/>
          <w:szCs w:val="22"/>
        </w:rPr>
      </w:pPr>
    </w:p>
    <w:p w:rsidR="004A70F3" w:rsidRPr="004B1A2E" w:rsidRDefault="00A354EC" w:rsidP="00A354EC">
      <w:pPr>
        <w:tabs>
          <w:tab w:val="decimal" w:pos="-1701"/>
        </w:tabs>
        <w:jc w:val="center"/>
        <w:rPr>
          <w:rFonts w:ascii="Book Antiqua" w:hAnsi="Book Antiqua"/>
          <w:i/>
          <w:color w:val="0F243E" w:themeColor="text2" w:themeShade="80"/>
          <w:sz w:val="20"/>
          <w:szCs w:val="22"/>
        </w:rPr>
      </w:pPr>
      <w:r w:rsidRPr="00A354EC">
        <w:rPr>
          <w:rFonts w:ascii="Arial" w:hAnsi="Arial" w:cs="Arial"/>
          <w:color w:val="0F243E" w:themeColor="text2" w:themeShade="80"/>
          <w:spacing w:val="20"/>
          <w:sz w:val="20"/>
          <w:szCs w:val="22"/>
          <w:lang w:eastAsia="it-IT"/>
        </w:rPr>
        <w:t>oppure</w:t>
      </w:r>
    </w:p>
    <w:p w:rsidR="004A70F3" w:rsidRPr="004B1A2E" w:rsidRDefault="004A70F3" w:rsidP="004A70F3">
      <w:pPr>
        <w:tabs>
          <w:tab w:val="decimal" w:pos="-1701"/>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pur trovandosi in una delle situazioni si cui al punto 1</w:t>
      </w:r>
      <w:r w:rsidR="00872EC2">
        <w:rPr>
          <w:rFonts w:asciiTheme="minorHAnsi" w:hAnsiTheme="minorHAnsi"/>
          <w:color w:val="0F243E" w:themeColor="text2" w:themeShade="80"/>
          <w:sz w:val="22"/>
          <w:szCs w:val="22"/>
        </w:rPr>
        <w:t>2.</w:t>
      </w:r>
      <w:r w:rsidRPr="004B1A2E">
        <w:rPr>
          <w:rFonts w:asciiTheme="minorHAnsi" w:hAnsiTheme="minorHAnsi"/>
          <w:color w:val="0F243E" w:themeColor="text2" w:themeShade="80"/>
          <w:sz w:val="22"/>
          <w:szCs w:val="22"/>
        </w:rPr>
        <w:t xml:space="preserve"> lett. A),  </w:t>
      </w:r>
    </w:p>
    <w:p w:rsidR="004A70F3" w:rsidRPr="004B1A2E" w:rsidRDefault="004A70F3" w:rsidP="004A70F3">
      <w:pPr>
        <w:tabs>
          <w:tab w:val="decimal" w:pos="-1701"/>
        </w:tabs>
        <w:rPr>
          <w:rFonts w:asciiTheme="minorHAnsi" w:hAnsiTheme="minorHAnsi"/>
          <w:color w:val="0F243E" w:themeColor="text2" w:themeShade="80"/>
          <w:sz w:val="22"/>
          <w:szCs w:val="22"/>
        </w:rPr>
      </w:pPr>
    </w:p>
    <w:p w:rsidR="004A70F3" w:rsidRPr="004B1A2E" w:rsidRDefault="004A70F3" w:rsidP="004A70F3">
      <w:pPr>
        <w:tabs>
          <w:tab w:val="decimal" w:pos="-1701"/>
        </w:tabs>
        <w:jc w:val="center"/>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D I C H I A R A</w:t>
      </w:r>
    </w:p>
    <w:p w:rsidR="004A70F3" w:rsidRPr="004B1A2E" w:rsidRDefault="004A70F3" w:rsidP="004A70F3">
      <w:pPr>
        <w:tabs>
          <w:tab w:val="decimal" w:pos="-1701"/>
        </w:tabs>
        <w:rPr>
          <w:rFonts w:asciiTheme="minorHAnsi" w:hAnsiTheme="minorHAnsi"/>
          <w:color w:val="0F243E" w:themeColor="text2" w:themeShade="80"/>
          <w:sz w:val="22"/>
          <w:szCs w:val="22"/>
        </w:rPr>
      </w:pPr>
    </w:p>
    <w:p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che il reato è stato depenalizzato;  </w:t>
      </w:r>
    </w:p>
    <w:p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è intervenuta la riabilitazione;  </w:t>
      </w:r>
    </w:p>
    <w:p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il reato è stato dichiarato estinto dopo la condanna; </w:t>
      </w:r>
    </w:p>
    <w:p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la condanna è stata revocata; </w:t>
      </w:r>
    </w:p>
    <w:p w:rsidR="00A354EC" w:rsidRPr="00A354EC" w:rsidRDefault="00A354EC" w:rsidP="00A354EC">
      <w:pPr>
        <w:pStyle w:val="Paragrafoelenco"/>
        <w:tabs>
          <w:tab w:val="decimal" w:pos="-1701"/>
        </w:tabs>
        <w:ind w:left="284"/>
        <w:jc w:val="center"/>
        <w:rPr>
          <w:rFonts w:asciiTheme="minorHAnsi" w:hAnsiTheme="minorHAnsi"/>
          <w:color w:val="0F243E" w:themeColor="text2" w:themeShade="80"/>
          <w:sz w:val="22"/>
          <w:szCs w:val="22"/>
        </w:rPr>
      </w:pPr>
      <w:r w:rsidRPr="00A354EC">
        <w:rPr>
          <w:rFonts w:ascii="Arial" w:hAnsi="Arial" w:cs="Arial"/>
          <w:color w:val="0F243E" w:themeColor="text2" w:themeShade="80"/>
          <w:spacing w:val="20"/>
          <w:szCs w:val="22"/>
          <w:lang w:eastAsia="it-IT"/>
        </w:rPr>
        <w:t>oppure</w:t>
      </w:r>
    </w:p>
    <w:p w:rsidR="004A70F3" w:rsidRPr="004B1A2E" w:rsidRDefault="004A70F3" w:rsidP="004A70F3">
      <w:pPr>
        <w:pStyle w:val="Paragrafoelenco"/>
        <w:numPr>
          <w:ilvl w:val="0"/>
          <w:numId w:val="18"/>
        </w:numPr>
        <w:tabs>
          <w:tab w:val="decimal" w:pos="-1701"/>
        </w:tabs>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poiché la sentenza definitiva non ha imposto una pena detentiva superiore a 18 mesi oppure ha riconosciuto l'attenuante della collaborazione come definita per le singole fattispecie di r</w:t>
      </w:r>
      <w:r w:rsidR="00872EC2">
        <w:rPr>
          <w:rFonts w:asciiTheme="minorHAnsi" w:hAnsiTheme="minorHAnsi"/>
          <w:color w:val="0F243E" w:themeColor="text2" w:themeShade="80"/>
          <w:sz w:val="22"/>
          <w:szCs w:val="22"/>
        </w:rPr>
        <w:t>eato, o al comma 5 dell’art. 80</w:t>
      </w:r>
    </w:p>
    <w:p w:rsidR="004A70F3" w:rsidRPr="004B1A2E" w:rsidRDefault="004A70F3" w:rsidP="004A70F3">
      <w:pPr>
        <w:tabs>
          <w:tab w:val="decimal" w:pos="-1701"/>
        </w:tabs>
        <w:rPr>
          <w:rFonts w:asciiTheme="minorHAnsi" w:hAnsiTheme="minorHAnsi"/>
          <w:color w:val="0F243E" w:themeColor="text2" w:themeShade="80"/>
          <w:sz w:val="22"/>
          <w:szCs w:val="22"/>
        </w:rPr>
      </w:pPr>
    </w:p>
    <w:p w:rsidR="004A70F3" w:rsidRPr="004B1A2E" w:rsidRDefault="004A70F3" w:rsidP="004A70F3">
      <w:pPr>
        <w:tabs>
          <w:tab w:val="decimal" w:pos="-1701"/>
        </w:tabs>
        <w:jc w:val="center"/>
        <w:rPr>
          <w:rFonts w:asciiTheme="minorHAnsi" w:hAnsiTheme="minorHAnsi"/>
          <w:color w:val="0F243E" w:themeColor="text2" w:themeShade="80"/>
          <w:sz w:val="22"/>
          <w:szCs w:val="22"/>
        </w:rPr>
      </w:pPr>
      <w:r w:rsidRPr="004B1A2E">
        <w:rPr>
          <w:rFonts w:asciiTheme="minorHAnsi" w:hAnsiTheme="minorHAnsi"/>
          <w:b/>
          <w:color w:val="0F243E" w:themeColor="text2" w:themeShade="80"/>
          <w:sz w:val="22"/>
          <w:szCs w:val="22"/>
        </w:rPr>
        <w:t>D I C H I A R A</w:t>
      </w:r>
    </w:p>
    <w:p w:rsidR="004A70F3" w:rsidRPr="004B1A2E" w:rsidRDefault="004A70F3" w:rsidP="004A70F3">
      <w:pPr>
        <w:tabs>
          <w:tab w:val="decimal" w:pos="-1701"/>
        </w:tabs>
        <w:rPr>
          <w:rFonts w:asciiTheme="minorHAnsi" w:hAnsiTheme="minorHAnsi"/>
          <w:color w:val="0F243E" w:themeColor="text2" w:themeShade="80"/>
          <w:sz w:val="22"/>
          <w:szCs w:val="22"/>
        </w:rPr>
      </w:pPr>
    </w:p>
    <w:p w:rsidR="004A70F3" w:rsidRPr="004B1A2E" w:rsidRDefault="004A70F3" w:rsidP="004A70F3">
      <w:pPr>
        <w:tabs>
          <w:tab w:val="decimal" w:pos="-1701"/>
        </w:tabs>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rsidR="00AB3131" w:rsidRPr="00AB3131" w:rsidRDefault="00AB3131" w:rsidP="00AB3131">
      <w:pPr>
        <w:pStyle w:val="Corpodeltesto31"/>
        <w:tabs>
          <w:tab w:val="left" w:pos="993"/>
        </w:tabs>
        <w:rPr>
          <w:rFonts w:ascii="Arial" w:hAnsi="Arial" w:cs="Arial"/>
          <w:i w:val="0"/>
          <w:color w:val="0F243E" w:themeColor="text2" w:themeShade="80"/>
        </w:rPr>
      </w:pPr>
      <w:r w:rsidRPr="00AB3131">
        <w:rPr>
          <w:rFonts w:ascii="Arial" w:hAnsi="Arial" w:cs="Arial"/>
          <w:i w:val="0"/>
          <w:color w:val="0F243E" w:themeColor="text2" w:themeShade="80"/>
        </w:rPr>
        <w:t>………………………………………………………………</w:t>
      </w:r>
      <w:r w:rsidR="00EB7DC7">
        <w:rPr>
          <w:rFonts w:ascii="Arial" w:hAnsi="Arial" w:cs="Arial"/>
          <w:i w:val="0"/>
          <w:color w:val="0F243E" w:themeColor="text2" w:themeShade="80"/>
        </w:rPr>
        <w:t>…………..……….………......</w:t>
      </w:r>
    </w:p>
    <w:p w:rsidR="004A70F3" w:rsidRPr="00AB3131" w:rsidRDefault="00AB3131" w:rsidP="00AB3131">
      <w:pPr>
        <w:tabs>
          <w:tab w:val="decimal" w:pos="-1701"/>
        </w:tabs>
        <w:rPr>
          <w:rFonts w:asciiTheme="minorHAnsi" w:hAnsiTheme="minorHAnsi"/>
          <w:color w:val="0F243E" w:themeColor="text2" w:themeShade="80"/>
          <w:sz w:val="22"/>
          <w:szCs w:val="22"/>
        </w:rPr>
      </w:pP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4A70F3" w:rsidRPr="00AB3131">
        <w:rPr>
          <w:rFonts w:asciiTheme="minorHAnsi" w:hAnsiTheme="minorHAnsi"/>
          <w:color w:val="0F243E" w:themeColor="text2" w:themeShade="80"/>
          <w:sz w:val="22"/>
          <w:szCs w:val="22"/>
        </w:rPr>
        <w:t>;</w:t>
      </w:r>
    </w:p>
    <w:p w:rsidR="004A70F3" w:rsidRPr="004B1A2E" w:rsidRDefault="004A70F3" w:rsidP="004A70F3">
      <w:pPr>
        <w:tabs>
          <w:tab w:val="decimal" w:pos="-1701"/>
        </w:tabs>
        <w:rPr>
          <w:rFonts w:asciiTheme="minorHAnsi" w:hAnsiTheme="minorHAnsi"/>
          <w:color w:val="0F243E" w:themeColor="text2" w:themeShade="80"/>
          <w:sz w:val="22"/>
          <w:szCs w:val="22"/>
        </w:rPr>
      </w:pPr>
    </w:p>
    <w:p w:rsidR="004A70F3" w:rsidRPr="004B1A2E" w:rsidRDefault="004A70F3" w:rsidP="004A70F3">
      <w:pPr>
        <w:tabs>
          <w:tab w:val="decimal" w:pos="-1701"/>
        </w:tabs>
        <w:jc w:val="both"/>
        <w:rPr>
          <w:rFonts w:ascii="Book Antiqua" w:hAnsi="Book Antiqua"/>
          <w:i/>
          <w:color w:val="0F243E" w:themeColor="text2" w:themeShade="80"/>
          <w:sz w:val="20"/>
          <w:szCs w:val="22"/>
        </w:rPr>
      </w:pPr>
      <w:r w:rsidRPr="004B1A2E">
        <w:rPr>
          <w:rFonts w:ascii="Book Antiqua" w:hAnsi="Book Antiqua"/>
          <w:i/>
          <w:color w:val="0F243E" w:themeColor="text2" w:themeShade="80"/>
          <w:sz w:val="20"/>
          <w:szCs w:val="22"/>
        </w:rPr>
        <w:t>(</w:t>
      </w:r>
      <w:r w:rsidRPr="004B1A2E">
        <w:rPr>
          <w:rFonts w:ascii="Book Antiqua" w:hAnsi="Book Antiqua"/>
          <w:b/>
          <w:i/>
          <w:color w:val="0F243E" w:themeColor="text2" w:themeShade="80"/>
          <w:sz w:val="20"/>
          <w:szCs w:val="22"/>
        </w:rPr>
        <w:t>N.B.:</w:t>
      </w:r>
      <w:r w:rsidRPr="004B1A2E">
        <w:rPr>
          <w:rFonts w:ascii="Book Antiqua" w:hAnsi="Book Antiqua"/>
          <w:i/>
          <w:color w:val="0F243E" w:themeColor="text2" w:themeShade="80"/>
          <w:sz w:val="20"/>
          <w:szCs w:val="22"/>
        </w:rPr>
        <w:t xml:space="preserve"> Se la stazione appaltante ritiene che le misure di cui al punto precedente siano sufficienti, l'operatore economico non è escluso della procedura d'appalto; viceversa dell'esclusione viene data motivata comunicazione all'operatore economico).</w:t>
      </w:r>
    </w:p>
    <w:p w:rsidR="004A70F3" w:rsidRPr="004B1A2E" w:rsidRDefault="004A70F3" w:rsidP="004A70F3">
      <w:pPr>
        <w:tabs>
          <w:tab w:val="decimal" w:pos="-1701"/>
        </w:tabs>
        <w:rPr>
          <w:rFonts w:asciiTheme="minorHAnsi" w:hAnsiTheme="minorHAnsi"/>
          <w:color w:val="0F243E" w:themeColor="text2" w:themeShade="80"/>
          <w:sz w:val="22"/>
          <w:szCs w:val="22"/>
        </w:rPr>
      </w:pPr>
    </w:p>
    <w:p w:rsidR="004A70F3" w:rsidRPr="004B1A2E" w:rsidRDefault="004A70F3" w:rsidP="004A70F3">
      <w:pPr>
        <w:tabs>
          <w:tab w:val="decimal" w:pos="-1701"/>
        </w:tabs>
        <w:spacing w:before="60" w:after="60"/>
        <w:rPr>
          <w:rFonts w:ascii="Book Antiqua" w:hAnsi="Book Antiqua"/>
          <w:i/>
          <w:color w:val="0F243E" w:themeColor="text2" w:themeShade="80"/>
          <w:sz w:val="20"/>
          <w:szCs w:val="22"/>
        </w:rPr>
      </w:pPr>
      <w:r w:rsidRPr="004B1A2E">
        <w:rPr>
          <w:rFonts w:ascii="Book Antiqua" w:hAnsi="Book Antiqua"/>
          <w:i/>
          <w:color w:val="0F243E" w:themeColor="text2" w:themeShade="80"/>
          <w:sz w:val="20"/>
          <w:szCs w:val="22"/>
        </w:rPr>
        <w:t>oppure:</w:t>
      </w:r>
    </w:p>
    <w:p w:rsidR="004A70F3" w:rsidRPr="004B1A2E" w:rsidRDefault="004A70F3" w:rsidP="004A70F3">
      <w:pPr>
        <w:pStyle w:val="Paragrafoelenco"/>
        <w:numPr>
          <w:ilvl w:val="0"/>
          <w:numId w:val="18"/>
        </w:numPr>
        <w:tabs>
          <w:tab w:val="decimal" w:pos="-1701"/>
        </w:tabs>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trovandosi uno o più dei soli soggetti cessati dalla carica nel corso dell’anno precedente, (soggetti sopra indicati al punto </w:t>
      </w:r>
      <w:r w:rsidR="00872EC2">
        <w:rPr>
          <w:rFonts w:asciiTheme="minorHAnsi" w:hAnsiTheme="minorHAnsi"/>
          <w:color w:val="0F243E" w:themeColor="text2" w:themeShade="80"/>
          <w:sz w:val="22"/>
          <w:szCs w:val="22"/>
        </w:rPr>
        <w:t>4</w:t>
      </w:r>
      <w:r w:rsidRPr="004B1A2E">
        <w:rPr>
          <w:rFonts w:asciiTheme="minorHAnsi" w:hAnsiTheme="minorHAnsi"/>
          <w:color w:val="0F243E" w:themeColor="text2" w:themeShade="80"/>
          <w:sz w:val="22"/>
          <w:szCs w:val="22"/>
        </w:rPr>
        <w:t xml:space="preserve">) in una delle situazioni </w:t>
      </w:r>
      <w:r w:rsidR="00872EC2">
        <w:rPr>
          <w:rFonts w:asciiTheme="minorHAnsi" w:hAnsiTheme="minorHAnsi"/>
          <w:color w:val="0F243E" w:themeColor="text2" w:themeShade="80"/>
          <w:sz w:val="22"/>
          <w:szCs w:val="22"/>
        </w:rPr>
        <w:t>d</w:t>
      </w:r>
      <w:r w:rsidRPr="004B1A2E">
        <w:rPr>
          <w:rFonts w:asciiTheme="minorHAnsi" w:hAnsiTheme="minorHAnsi"/>
          <w:color w:val="0F243E" w:themeColor="text2" w:themeShade="80"/>
          <w:sz w:val="22"/>
          <w:szCs w:val="22"/>
        </w:rPr>
        <w:t>i cui al punto 1</w:t>
      </w:r>
      <w:r w:rsidR="00872EC2">
        <w:rPr>
          <w:rFonts w:asciiTheme="minorHAnsi" w:hAnsiTheme="minorHAnsi"/>
          <w:color w:val="0F243E" w:themeColor="text2" w:themeShade="80"/>
          <w:sz w:val="22"/>
          <w:szCs w:val="22"/>
        </w:rPr>
        <w:t>2.</w:t>
      </w:r>
      <w:r w:rsidRPr="004B1A2E">
        <w:rPr>
          <w:rFonts w:asciiTheme="minorHAnsi" w:hAnsiTheme="minorHAnsi"/>
          <w:color w:val="0F243E" w:themeColor="text2" w:themeShade="80"/>
          <w:sz w:val="22"/>
          <w:szCs w:val="22"/>
        </w:rPr>
        <w:t xml:space="preserve"> lett. A),  </w:t>
      </w:r>
    </w:p>
    <w:p w:rsidR="004A70F3" w:rsidRPr="004B1A2E" w:rsidRDefault="004A70F3" w:rsidP="004A70F3">
      <w:pPr>
        <w:tabs>
          <w:tab w:val="decimal" w:pos="-1701"/>
        </w:tabs>
        <w:rPr>
          <w:rFonts w:asciiTheme="minorHAnsi" w:hAnsiTheme="minorHAnsi"/>
          <w:color w:val="0F243E" w:themeColor="text2" w:themeShade="80"/>
          <w:sz w:val="22"/>
          <w:szCs w:val="22"/>
        </w:rPr>
      </w:pPr>
    </w:p>
    <w:p w:rsidR="004A70F3" w:rsidRPr="004B1A2E" w:rsidRDefault="004A70F3" w:rsidP="004A70F3">
      <w:pPr>
        <w:tabs>
          <w:tab w:val="decimal" w:pos="-1701"/>
        </w:tabs>
        <w:jc w:val="center"/>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D I C H I A R A</w:t>
      </w:r>
    </w:p>
    <w:p w:rsidR="004A70F3" w:rsidRPr="004B1A2E" w:rsidRDefault="004A70F3" w:rsidP="004A70F3">
      <w:pPr>
        <w:tabs>
          <w:tab w:val="decimal" w:pos="-1701"/>
        </w:tabs>
        <w:jc w:val="center"/>
        <w:rPr>
          <w:rFonts w:asciiTheme="minorHAnsi" w:hAnsiTheme="minorHAnsi"/>
          <w:color w:val="0F243E" w:themeColor="text2" w:themeShade="80"/>
          <w:sz w:val="22"/>
          <w:szCs w:val="22"/>
        </w:rPr>
      </w:pPr>
    </w:p>
    <w:p w:rsidR="004A70F3" w:rsidRPr="004B1A2E" w:rsidRDefault="004A70F3" w:rsidP="004A70F3">
      <w:pPr>
        <w:tabs>
          <w:tab w:val="decimal" w:pos="-1701"/>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che l’impresa si è completamente e effettivamente dissociata dalla condotta penalmente sanzionata.</w:t>
      </w:r>
    </w:p>
    <w:p w:rsidR="004A70F3" w:rsidRPr="004B1A2E" w:rsidRDefault="004A70F3" w:rsidP="004A70F3">
      <w:pPr>
        <w:tabs>
          <w:tab w:val="decimal" w:pos="-1701"/>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 dimostrazione di ciò, allega:</w:t>
      </w:r>
    </w:p>
    <w:p w:rsidR="00AB3131" w:rsidRPr="00AB3131" w:rsidRDefault="00AB3131" w:rsidP="00AB3131">
      <w:pPr>
        <w:pStyle w:val="Corpodeltesto31"/>
        <w:tabs>
          <w:tab w:val="left" w:pos="993"/>
        </w:tabs>
        <w:rPr>
          <w:rFonts w:ascii="Arial" w:hAnsi="Arial" w:cs="Arial"/>
          <w:i w:val="0"/>
          <w:color w:val="0F243E" w:themeColor="text2" w:themeShade="80"/>
        </w:rPr>
      </w:pPr>
      <w:r w:rsidRPr="00AB3131">
        <w:rPr>
          <w:rFonts w:ascii="Arial" w:hAnsi="Arial" w:cs="Arial"/>
          <w:i w:val="0"/>
          <w:color w:val="0F243E" w:themeColor="text2" w:themeShade="80"/>
        </w:rPr>
        <w:t>…………………………………………………………………………..……….………......</w:t>
      </w:r>
    </w:p>
    <w:p w:rsidR="004A70F3" w:rsidRPr="004B1A2E" w:rsidRDefault="00AB3131" w:rsidP="00EB7DC7">
      <w:pPr>
        <w:tabs>
          <w:tab w:val="decimal" w:pos="-1701"/>
          <w:tab w:val="left" w:pos="426"/>
          <w:tab w:val="left" w:pos="567"/>
        </w:tabs>
        <w:rPr>
          <w:rFonts w:asciiTheme="minorHAnsi" w:hAnsiTheme="minorHAnsi"/>
          <w:color w:val="0F243E" w:themeColor="text2" w:themeShade="80"/>
          <w:sz w:val="22"/>
          <w:szCs w:val="22"/>
        </w:rPr>
      </w:pP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Theme="minorHAnsi" w:hAnsiTheme="minorHAnsi"/>
          <w:color w:val="0F243E" w:themeColor="text2" w:themeShade="80"/>
          <w:sz w:val="22"/>
          <w:szCs w:val="22"/>
        </w:rPr>
        <w:t>;</w:t>
      </w:r>
    </w:p>
    <w:p w:rsidR="004A70F3" w:rsidRPr="004B1A2E" w:rsidRDefault="00EB7DC7" w:rsidP="00EB7DC7">
      <w:pPr>
        <w:tabs>
          <w:tab w:val="decimal" w:pos="-1701"/>
          <w:tab w:val="left" w:pos="426"/>
        </w:tabs>
        <w:spacing w:before="120" w:after="60"/>
        <w:rPr>
          <w:rFonts w:asciiTheme="minorHAnsi" w:hAnsiTheme="minorHAnsi"/>
          <w:b/>
          <w:color w:val="0F243E" w:themeColor="text2" w:themeShade="80"/>
          <w:sz w:val="22"/>
          <w:szCs w:val="22"/>
        </w:rPr>
      </w:pPr>
      <w:r>
        <w:rPr>
          <w:rFonts w:asciiTheme="minorHAnsi" w:hAnsiTheme="minorHAnsi"/>
          <w:b/>
          <w:color w:val="0F243E" w:themeColor="text2" w:themeShade="80"/>
          <w:sz w:val="22"/>
          <w:szCs w:val="22"/>
        </w:rPr>
        <w:tab/>
      </w:r>
      <w:r w:rsidR="004A70F3" w:rsidRPr="004B1A2E">
        <w:rPr>
          <w:rFonts w:asciiTheme="minorHAnsi" w:hAnsiTheme="minorHAnsi"/>
          <w:b/>
          <w:color w:val="0F243E" w:themeColor="text2" w:themeShade="80"/>
          <w:sz w:val="22"/>
          <w:szCs w:val="22"/>
        </w:rPr>
        <w:t>con riferimento al comma 2 dell’art. 80 del D.Lgs. 50/2016,</w:t>
      </w:r>
    </w:p>
    <w:p w:rsidR="004A70F3" w:rsidRPr="004B1A2E" w:rsidRDefault="004A70F3" w:rsidP="00CA4FC7">
      <w:pPr>
        <w:tabs>
          <w:tab w:val="decimal" w:pos="-1701"/>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 xml:space="preserve">B) </w:t>
      </w:r>
      <w:r w:rsidR="00CA4FC7">
        <w:rPr>
          <w:rFonts w:asciiTheme="minorHAnsi" w:hAnsiTheme="minorHAnsi"/>
          <w:b/>
          <w:bCs/>
          <w:color w:val="0F243E" w:themeColor="text2" w:themeShade="80"/>
          <w:sz w:val="22"/>
          <w:szCs w:val="22"/>
        </w:rPr>
        <w:tab/>
      </w:r>
      <w:r w:rsidRPr="004B1A2E">
        <w:rPr>
          <w:rFonts w:asciiTheme="minorHAnsi" w:hAnsiTheme="minorHAnsi"/>
          <w:b/>
          <w:color w:val="0F243E" w:themeColor="text2" w:themeShade="80"/>
          <w:sz w:val="22"/>
          <w:szCs w:val="22"/>
        </w:rPr>
        <w:t>non sussistono:</w:t>
      </w:r>
    </w:p>
    <w:p w:rsidR="004A70F3" w:rsidRPr="004B1A2E" w:rsidRDefault="004A70F3" w:rsidP="00CA4FC7">
      <w:pPr>
        <w:tabs>
          <w:tab w:val="decimal" w:pos="-1701"/>
        </w:tabs>
        <w:ind w:left="709" w:firstLine="1"/>
        <w:jc w:val="both"/>
        <w:rPr>
          <w:rFonts w:asciiTheme="minorHAnsi" w:hAnsiTheme="minorHAnsi"/>
          <w:b/>
          <w:color w:val="0F243E" w:themeColor="text2" w:themeShade="80"/>
          <w:sz w:val="22"/>
          <w:szCs w:val="22"/>
        </w:rPr>
      </w:pPr>
      <w:r w:rsidRPr="004B1A2E">
        <w:rPr>
          <w:rFonts w:asciiTheme="minorHAnsi" w:hAnsiTheme="minorHAnsi"/>
          <w:color w:val="0F243E" w:themeColor="text2" w:themeShade="80"/>
          <w:sz w:val="22"/>
          <w:szCs w:val="22"/>
        </w:rPr>
        <w:t>cause di decadenza, di sospensione o di divieto previste dall'</w:t>
      </w:r>
      <w:hyperlink r:id="rId19" w:anchor="067" w:history="1">
        <w:r w:rsidRPr="004B1A2E">
          <w:rPr>
            <w:rStyle w:val="Collegamentoipertestuale"/>
            <w:rFonts w:asciiTheme="minorHAnsi" w:hAnsiTheme="minorHAnsi"/>
            <w:color w:val="0F243E" w:themeColor="text2" w:themeShade="80"/>
            <w:sz w:val="22"/>
            <w:szCs w:val="22"/>
            <w:u w:val="none"/>
          </w:rPr>
          <w:t>articolo 67 del decreto legislativo 6 settembre 2011, n. 159</w:t>
        </w:r>
      </w:hyperlink>
      <w:r w:rsidRPr="004B1A2E">
        <w:rPr>
          <w:rFonts w:asciiTheme="minorHAnsi" w:hAnsiTheme="minorHAnsi"/>
          <w:color w:val="0F243E" w:themeColor="text2" w:themeShade="80"/>
          <w:sz w:val="22"/>
          <w:szCs w:val="22"/>
        </w:rPr>
        <w:t xml:space="preserve">  o di un tentativo di infiltrazione mafiosa di cui all'</w:t>
      </w:r>
      <w:hyperlink r:id="rId20" w:anchor="084" w:history="1">
        <w:r w:rsidRPr="004B1A2E">
          <w:rPr>
            <w:rStyle w:val="Collegamentoipertestuale"/>
            <w:rFonts w:asciiTheme="minorHAnsi" w:hAnsiTheme="minorHAnsi"/>
            <w:color w:val="0F243E" w:themeColor="text2" w:themeShade="80"/>
            <w:sz w:val="22"/>
            <w:szCs w:val="22"/>
            <w:u w:val="none"/>
          </w:rPr>
          <w:t>articolo 84, comma 4, del medesimo decreto</w:t>
        </w:r>
      </w:hyperlink>
      <w:r w:rsidRPr="004B1A2E">
        <w:rPr>
          <w:rFonts w:asciiTheme="minorHAnsi" w:hAnsiTheme="minorHAnsi"/>
          <w:color w:val="0F243E" w:themeColor="text2" w:themeShade="80"/>
          <w:sz w:val="22"/>
          <w:szCs w:val="22"/>
        </w:rPr>
        <w:t xml:space="preserve">. (Resta fermo quanto previsto dagli </w:t>
      </w:r>
      <w:hyperlink r:id="rId21" w:anchor="088" w:history="1">
        <w:r w:rsidRPr="004B1A2E">
          <w:rPr>
            <w:rStyle w:val="Collegamentoipertestuale"/>
            <w:rFonts w:asciiTheme="minorHAnsi" w:hAnsiTheme="minorHAnsi"/>
            <w:color w:val="0F243E" w:themeColor="text2" w:themeShade="80"/>
            <w:sz w:val="22"/>
            <w:szCs w:val="22"/>
            <w:u w:val="none"/>
          </w:rPr>
          <w:t>articoli 88, comma 4-bis</w:t>
        </w:r>
      </w:hyperlink>
      <w:r w:rsidRPr="004B1A2E">
        <w:rPr>
          <w:rFonts w:asciiTheme="minorHAnsi" w:hAnsiTheme="minorHAnsi"/>
          <w:color w:val="0F243E" w:themeColor="text2" w:themeShade="80"/>
          <w:sz w:val="22"/>
          <w:szCs w:val="22"/>
        </w:rPr>
        <w:t xml:space="preserve">, e </w:t>
      </w:r>
      <w:hyperlink r:id="rId22" w:anchor="092" w:history="1">
        <w:r w:rsidRPr="004B1A2E">
          <w:rPr>
            <w:rStyle w:val="Collegamentoipertestuale"/>
            <w:rFonts w:asciiTheme="minorHAnsi" w:hAnsiTheme="minorHAnsi"/>
            <w:color w:val="0F243E" w:themeColor="text2" w:themeShade="80"/>
            <w:sz w:val="22"/>
            <w:szCs w:val="22"/>
            <w:u w:val="none"/>
          </w:rPr>
          <w:t>92, commi 2 e 3, del decreto legislativo 6 settembre 2011, n. 159</w:t>
        </w:r>
      </w:hyperlink>
      <w:r w:rsidRPr="004B1A2E">
        <w:rPr>
          <w:rFonts w:asciiTheme="minorHAnsi" w:hAnsiTheme="minorHAnsi"/>
          <w:color w:val="0F243E" w:themeColor="text2" w:themeShade="80"/>
          <w:sz w:val="22"/>
          <w:szCs w:val="22"/>
        </w:rPr>
        <w:t>, con riferimento rispettivamente alle comunicazioni antimafia e alle informazioni antimafia);</w:t>
      </w:r>
    </w:p>
    <w:p w:rsidR="004A70F3" w:rsidRPr="004B1A2E" w:rsidRDefault="004A70F3" w:rsidP="00CA4FC7">
      <w:pPr>
        <w:tabs>
          <w:tab w:val="decimal" w:pos="-1701"/>
        </w:tabs>
        <w:spacing w:before="120" w:after="60"/>
        <w:ind w:left="709" w:hanging="283"/>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con riferimento al comma 4 dell’art. 80 del D. Lgs. 50/2016,</w:t>
      </w:r>
    </w:p>
    <w:p w:rsidR="004A70F3" w:rsidRPr="004B1A2E" w:rsidRDefault="004A70F3" w:rsidP="00CA4FC7">
      <w:pPr>
        <w:tabs>
          <w:tab w:val="decimal" w:pos="-1701"/>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C</w:t>
      </w:r>
      <w:r w:rsidRPr="00CA4FC7">
        <w:rPr>
          <w:rFonts w:asciiTheme="minorHAnsi" w:hAnsiTheme="minorHAnsi"/>
          <w:b/>
          <w:bCs/>
          <w:color w:val="0F243E" w:themeColor="text2" w:themeShade="80"/>
          <w:sz w:val="18"/>
          <w:szCs w:val="22"/>
          <w:vertAlign w:val="subscript"/>
        </w:rPr>
        <w:t>1</w:t>
      </w:r>
      <w:r w:rsidR="00CA4FC7">
        <w:rPr>
          <w:rFonts w:asciiTheme="minorHAnsi" w:hAnsiTheme="minorHAnsi"/>
          <w:b/>
          <w:bCs/>
          <w:color w:val="0F243E" w:themeColor="text2" w:themeShade="80"/>
          <w:sz w:val="18"/>
          <w:szCs w:val="22"/>
          <w:vertAlign w:val="subscript"/>
        </w:rPr>
        <w:t>)</w:t>
      </w:r>
      <w:r w:rsidR="00CA4FC7">
        <w:rPr>
          <w:rFonts w:asciiTheme="minorHAnsi" w:hAnsiTheme="minorHAnsi"/>
          <w:b/>
          <w:bCs/>
          <w:color w:val="0F243E" w:themeColor="text2" w:themeShade="80"/>
          <w:sz w:val="18"/>
          <w:szCs w:val="22"/>
          <w:vertAlign w:val="subscript"/>
        </w:rPr>
        <w:tab/>
      </w:r>
      <w:r w:rsidRPr="004B1A2E">
        <w:rPr>
          <w:rFonts w:asciiTheme="minorHAnsi" w:hAnsiTheme="minorHAnsi"/>
          <w:b/>
          <w:color w:val="0F243E" w:themeColor="text2" w:themeShade="80"/>
          <w:sz w:val="22"/>
          <w:szCs w:val="22"/>
        </w:rPr>
        <w:t>non sono state commesse:</w:t>
      </w:r>
    </w:p>
    <w:p w:rsidR="004A70F3" w:rsidRPr="004B1A2E" w:rsidRDefault="004A70F3" w:rsidP="00CA4FC7">
      <w:pPr>
        <w:tabs>
          <w:tab w:val="decimal" w:pos="-1701"/>
        </w:tabs>
        <w:ind w:left="709"/>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violazioni gravi, definitivamente accertate, rispetto agli obblighi relativi al pagamento delle imposte e tasse o dei contributi previdenziali, secondo la legislazione italiana o quella dello </w:t>
      </w:r>
      <w:r w:rsidRPr="004B1A2E">
        <w:rPr>
          <w:rFonts w:asciiTheme="minorHAnsi" w:hAnsiTheme="minorHAnsi"/>
          <w:color w:val="0F243E" w:themeColor="text2" w:themeShade="80"/>
          <w:sz w:val="22"/>
          <w:szCs w:val="22"/>
        </w:rPr>
        <w:lastRenderedPageBreak/>
        <w:t>Stato in cui sono stabiliti. (Costituiscono gravi violazioni quelle che comportano un omesso pagamento di imposte e tasse superiore all'importo di cui all'</w:t>
      </w:r>
      <w:hyperlink r:id="rId23" w:anchor="02" w:history="1">
        <w:r w:rsidRPr="004B1A2E">
          <w:rPr>
            <w:rStyle w:val="Collegamentoipertestuale"/>
            <w:rFonts w:asciiTheme="minorHAnsi" w:hAnsiTheme="minorHAnsi"/>
            <w:color w:val="0F243E" w:themeColor="text2" w:themeShade="80"/>
            <w:sz w:val="22"/>
            <w:szCs w:val="22"/>
            <w:u w:val="none"/>
          </w:rPr>
          <w:t>articolo 48-bis, commi 1 e 2-bis, del decreto del Presidente della Repubblica 29 settembre 1973, n. 602</w:t>
        </w:r>
      </w:hyperlink>
      <w:r w:rsidRPr="004B1A2E">
        <w:rPr>
          <w:rFonts w:asciiTheme="minorHAnsi" w:hAnsiTheme="minorHAnsi"/>
          <w:color w:val="0F243E" w:themeColor="text2" w:themeShade="80"/>
          <w:sz w:val="22"/>
          <w:szCs w:val="22"/>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4A70F3" w:rsidRPr="004B1A2E" w:rsidRDefault="00834984" w:rsidP="00CA4FC7">
      <w:pPr>
        <w:tabs>
          <w:tab w:val="decimal" w:pos="-1701"/>
          <w:tab w:val="left" w:pos="4536"/>
        </w:tabs>
        <w:spacing w:before="60" w:after="60"/>
        <w:ind w:left="709" w:hanging="283"/>
        <w:jc w:val="center"/>
        <w:rPr>
          <w:rFonts w:ascii="Book Antiqua" w:hAnsi="Book Antiqua"/>
          <w:i/>
          <w:color w:val="0F243E" w:themeColor="text2" w:themeShade="80"/>
          <w:sz w:val="20"/>
          <w:szCs w:val="22"/>
        </w:rPr>
      </w:pPr>
      <w:r w:rsidRPr="00A354EC">
        <w:rPr>
          <w:rFonts w:ascii="Arial" w:hAnsi="Arial" w:cs="Arial"/>
          <w:color w:val="0F243E" w:themeColor="text2" w:themeShade="80"/>
          <w:spacing w:val="20"/>
          <w:sz w:val="20"/>
          <w:szCs w:val="22"/>
          <w:lang w:eastAsia="it-IT"/>
        </w:rPr>
        <w:t>oppure</w:t>
      </w:r>
    </w:p>
    <w:p w:rsidR="004A70F3" w:rsidRPr="004B1A2E" w:rsidRDefault="004A70F3" w:rsidP="00CA4FC7">
      <w:pPr>
        <w:tabs>
          <w:tab w:val="decimal" w:pos="-1701"/>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C</w:t>
      </w:r>
      <w:r w:rsidRPr="00CA4FC7">
        <w:rPr>
          <w:rFonts w:asciiTheme="minorHAnsi" w:hAnsiTheme="minorHAnsi"/>
          <w:b/>
          <w:bCs/>
          <w:color w:val="0F243E" w:themeColor="text2" w:themeShade="80"/>
          <w:sz w:val="22"/>
          <w:szCs w:val="22"/>
          <w:vertAlign w:val="subscript"/>
        </w:rPr>
        <w:t>2)</w:t>
      </w:r>
      <w:r w:rsidR="00CA4FC7">
        <w:rPr>
          <w:rFonts w:asciiTheme="minorHAnsi" w:hAnsiTheme="minorHAnsi"/>
          <w:b/>
          <w:bCs/>
          <w:color w:val="0F243E" w:themeColor="text2" w:themeShade="80"/>
          <w:sz w:val="22"/>
          <w:szCs w:val="22"/>
        </w:rPr>
        <w:tab/>
      </w:r>
      <w:r w:rsidRPr="004B1A2E">
        <w:rPr>
          <w:rFonts w:asciiTheme="minorHAnsi" w:hAnsiTheme="minorHAnsi"/>
          <w:b/>
          <w:color w:val="0F243E" w:themeColor="text2" w:themeShade="80"/>
          <w:sz w:val="22"/>
          <w:szCs w:val="22"/>
        </w:rPr>
        <w:t>sono state commesse:</w:t>
      </w:r>
    </w:p>
    <w:p w:rsidR="004A70F3" w:rsidRPr="004B1A2E" w:rsidRDefault="004A70F3" w:rsidP="00CA4FC7">
      <w:pPr>
        <w:tabs>
          <w:tab w:val="decimal" w:pos="-1701"/>
        </w:tabs>
        <w:ind w:left="709"/>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violazioni gravi, definitivamente accertate, rispetto agli obblighi relativi al pagamento delle imposte e tasse o dei contributi previdenziali, secondo la legislazione italiana o quella dello Stato in cui sono stabiliti, ma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4A70F3" w:rsidRPr="004B1A2E" w:rsidRDefault="004A70F3" w:rsidP="00CA4FC7">
      <w:pPr>
        <w:tabs>
          <w:tab w:val="decimal" w:pos="-1701"/>
        </w:tabs>
        <w:spacing w:before="120" w:after="60"/>
        <w:ind w:left="709" w:hanging="283"/>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con riferimento al comma 5 dell’art. 80 del D. Lgs. 50/2016,</w:t>
      </w:r>
    </w:p>
    <w:p w:rsidR="004A70F3" w:rsidRPr="004B1A2E" w:rsidRDefault="004A70F3" w:rsidP="00CA4FC7">
      <w:pPr>
        <w:tabs>
          <w:tab w:val="decimal" w:pos="-1701"/>
          <w:tab w:val="left" w:pos="709"/>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 xml:space="preserve">D) </w:t>
      </w:r>
      <w:r w:rsidR="00CA4FC7">
        <w:rPr>
          <w:rFonts w:asciiTheme="minorHAnsi" w:hAnsiTheme="minorHAnsi"/>
          <w:b/>
          <w:bCs/>
          <w:color w:val="0F243E" w:themeColor="text2" w:themeShade="80"/>
          <w:sz w:val="22"/>
          <w:szCs w:val="22"/>
        </w:rPr>
        <w:tab/>
      </w:r>
      <w:r w:rsidRPr="004B1A2E">
        <w:rPr>
          <w:rFonts w:asciiTheme="minorHAnsi" w:hAnsiTheme="minorHAnsi"/>
          <w:b/>
          <w:bCs/>
          <w:color w:val="0F243E" w:themeColor="text2" w:themeShade="80"/>
          <w:sz w:val="22"/>
          <w:szCs w:val="22"/>
        </w:rPr>
        <w:t>non si ricade in alcuna delle seguenti fattispecie</w:t>
      </w:r>
      <w:r w:rsidRPr="004B1A2E">
        <w:rPr>
          <w:rFonts w:asciiTheme="minorHAnsi" w:hAnsiTheme="minorHAnsi"/>
          <w:b/>
          <w:color w:val="0F243E" w:themeColor="text2" w:themeShade="80"/>
          <w:sz w:val="22"/>
          <w:szCs w:val="22"/>
        </w:rPr>
        <w:t>:</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presenza di gravi infrazioni debitamente accertate alle norme in materia di salute e sicurezza sul lavoro nonché agli obblighi di cui all'</w:t>
      </w:r>
      <w:hyperlink r:id="rId24" w:anchor="030" w:history="1">
        <w:r w:rsidRPr="004B1A2E">
          <w:rPr>
            <w:rStyle w:val="Collegamentoipertestuale"/>
            <w:rFonts w:asciiTheme="minorHAnsi" w:hAnsiTheme="minorHAnsi"/>
            <w:color w:val="0F243E" w:themeColor="text2" w:themeShade="80"/>
            <w:sz w:val="22"/>
            <w:szCs w:val="22"/>
            <w:u w:val="none"/>
          </w:rPr>
          <w:t>articolo 30, comma 3</w:t>
        </w:r>
      </w:hyperlink>
      <w:r w:rsidRPr="004B1A2E">
        <w:rPr>
          <w:rFonts w:asciiTheme="minorHAnsi" w:hAnsiTheme="minorHAnsi"/>
          <w:color w:val="0F243E" w:themeColor="text2" w:themeShade="80"/>
          <w:sz w:val="22"/>
          <w:szCs w:val="22"/>
        </w:rPr>
        <w:t xml:space="preserve"> del Codice;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5" w:anchor="110" w:history="1">
        <w:r w:rsidRPr="004B1A2E">
          <w:rPr>
            <w:rStyle w:val="Collegamentoipertestuale"/>
            <w:rFonts w:asciiTheme="minorHAnsi" w:hAnsiTheme="minorHAnsi"/>
            <w:color w:val="0F243E" w:themeColor="text2" w:themeShade="80"/>
            <w:sz w:val="22"/>
            <w:szCs w:val="22"/>
            <w:u w:val="none"/>
          </w:rPr>
          <w:t>articolo 110</w:t>
        </w:r>
      </w:hyperlink>
      <w:r w:rsidR="00696AE4">
        <w:rPr>
          <w:rStyle w:val="Collegamentoipertestuale"/>
          <w:rFonts w:asciiTheme="minorHAnsi" w:hAnsiTheme="minorHAnsi"/>
          <w:color w:val="0F243E" w:themeColor="text2" w:themeShade="80"/>
          <w:sz w:val="22"/>
          <w:szCs w:val="22"/>
          <w:u w:val="none"/>
        </w:rPr>
        <w:t xml:space="preserve"> del Codice</w:t>
      </w:r>
      <w:r w:rsidRPr="004B1A2E">
        <w:rPr>
          <w:rFonts w:asciiTheme="minorHAnsi" w:hAnsiTheme="minorHAnsi"/>
          <w:color w:val="0F243E" w:themeColor="text2" w:themeShade="80"/>
          <w:sz w:val="22"/>
          <w:szCs w:val="22"/>
        </w:rPr>
        <w:t xml:space="preserv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la partecipazione dell'operatore economico determina una situazione di conflitto di interesse ai sensi dell'</w:t>
      </w:r>
      <w:hyperlink r:id="rId26" w:anchor="042" w:history="1">
        <w:r w:rsidRPr="004B1A2E">
          <w:rPr>
            <w:rStyle w:val="Collegamentoipertestuale"/>
            <w:rFonts w:asciiTheme="minorHAnsi" w:hAnsiTheme="minorHAnsi"/>
            <w:color w:val="0F243E" w:themeColor="text2" w:themeShade="80"/>
            <w:sz w:val="22"/>
            <w:szCs w:val="22"/>
            <w:u w:val="none"/>
          </w:rPr>
          <w:t>articolo 42, comma 2</w:t>
        </w:r>
      </w:hyperlink>
      <w:r w:rsidRPr="004B1A2E">
        <w:rPr>
          <w:rFonts w:asciiTheme="minorHAnsi" w:hAnsiTheme="minorHAnsi"/>
          <w:color w:val="0F243E" w:themeColor="text2" w:themeShade="80"/>
          <w:sz w:val="22"/>
          <w:szCs w:val="22"/>
        </w:rPr>
        <w:t xml:space="preserve"> del Codice, non diversamente risolvibile;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vi sia una distorsione della concorrenza derivante dal precedente coinvolgimento degli operatori economici nella preparazione della procedura d'appalto di cui all'</w:t>
      </w:r>
      <w:hyperlink r:id="rId27" w:anchor="067" w:history="1">
        <w:r w:rsidRPr="004B1A2E">
          <w:rPr>
            <w:rStyle w:val="Collegamentoipertestuale"/>
            <w:rFonts w:asciiTheme="minorHAnsi" w:hAnsiTheme="minorHAnsi"/>
            <w:color w:val="0F243E" w:themeColor="text2" w:themeShade="80"/>
            <w:sz w:val="22"/>
            <w:szCs w:val="22"/>
            <w:u w:val="none"/>
          </w:rPr>
          <w:t>articolo 67</w:t>
        </w:r>
      </w:hyperlink>
      <w:r w:rsidRPr="004B1A2E">
        <w:rPr>
          <w:rFonts w:asciiTheme="minorHAnsi" w:hAnsiTheme="minorHAnsi"/>
          <w:color w:val="0F243E" w:themeColor="text2" w:themeShade="80"/>
          <w:sz w:val="22"/>
          <w:szCs w:val="22"/>
        </w:rPr>
        <w:t xml:space="preserve"> non possa essere risolta con misure meno intrusive;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sia stato soggetto alla sanzione interdittiva di cui all'</w:t>
      </w:r>
      <w:hyperlink r:id="rId28" w:anchor="09" w:history="1">
        <w:r w:rsidRPr="004B1A2E">
          <w:rPr>
            <w:rStyle w:val="Collegamentoipertestuale"/>
            <w:rFonts w:asciiTheme="minorHAnsi" w:hAnsiTheme="minorHAnsi"/>
            <w:color w:val="0F243E" w:themeColor="text2" w:themeShade="80"/>
            <w:sz w:val="22"/>
            <w:szCs w:val="22"/>
            <w:u w:val="none"/>
          </w:rPr>
          <w:t>articolo 9, comma 2, lettera c) del decreto legislativo 8 giugno 2001, n. 231</w:t>
        </w:r>
      </w:hyperlink>
      <w:r w:rsidRPr="004B1A2E">
        <w:rPr>
          <w:rFonts w:asciiTheme="minorHAnsi" w:hAnsiTheme="minorHAnsi"/>
          <w:color w:val="0F243E" w:themeColor="text2" w:themeShade="80"/>
          <w:sz w:val="22"/>
          <w:szCs w:val="22"/>
        </w:rPr>
        <w:t xml:space="preserve"> o ad altra sanzione che comporta il divieto di contrarre con la pubblica amministrazione, compresi i provvedimenti interdittivi di cui all'</w:t>
      </w:r>
      <w:hyperlink r:id="rId29" w:anchor="014" w:history="1">
        <w:r w:rsidRPr="004B1A2E">
          <w:rPr>
            <w:rStyle w:val="Collegamentoipertestuale"/>
            <w:rFonts w:asciiTheme="minorHAnsi" w:hAnsiTheme="minorHAnsi"/>
            <w:color w:val="0F243E" w:themeColor="text2" w:themeShade="80"/>
            <w:sz w:val="22"/>
            <w:szCs w:val="22"/>
            <w:u w:val="none"/>
          </w:rPr>
          <w:t>articolo 14 del decreto legislativo 9 aprile 2008, n. 81</w:t>
        </w:r>
      </w:hyperlink>
      <w:r w:rsidRPr="004B1A2E">
        <w:rPr>
          <w:rFonts w:asciiTheme="minorHAnsi" w:hAnsiTheme="minorHAnsi"/>
          <w:color w:val="0F243E" w:themeColor="text2" w:themeShade="80"/>
          <w:sz w:val="22"/>
          <w:szCs w:val="22"/>
        </w:rPr>
        <w:t xml:space="preserv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l'operatore economico è iscritto nel casellario informatico tenuto dall'Osservatorio dell'ANAC per aver presentato false dichiarazioni o falsa documentazione ai fini del rilascio dell'attestazione di qualificazione, per il periodo durante il quale perdura l'iscrizione;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lastRenderedPageBreak/>
        <w:t>l'operatore economico ha violato il divieto di intestazione fiduciaria di cui all'</w:t>
      </w:r>
      <w:hyperlink r:id="rId30" w:anchor="17" w:history="1">
        <w:r w:rsidRPr="004B1A2E">
          <w:rPr>
            <w:rStyle w:val="Collegamentoipertestuale"/>
            <w:rFonts w:asciiTheme="minorHAnsi" w:hAnsiTheme="minorHAnsi"/>
            <w:color w:val="0F243E" w:themeColor="text2" w:themeShade="80"/>
            <w:sz w:val="22"/>
            <w:szCs w:val="22"/>
            <w:u w:val="none"/>
          </w:rPr>
          <w:t>articolo 17 della legge 19 marzo 1990, n. 55</w:t>
        </w:r>
      </w:hyperlink>
      <w:r w:rsidRPr="004B1A2E">
        <w:rPr>
          <w:rFonts w:asciiTheme="minorHAnsi" w:hAnsiTheme="minorHAnsi"/>
          <w:color w:val="0F243E" w:themeColor="text2" w:themeShade="80"/>
          <w:sz w:val="22"/>
          <w:szCs w:val="22"/>
        </w:rPr>
        <w:t xml:space="preserve">. (L'esclusione ha durata di un anno decorrente dall'accertamento definitivo della violazione e va comunque disposta se la violazione non è stata rimossa);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non presenta la certificazione di cui all'</w:t>
      </w:r>
      <w:hyperlink r:id="rId31" w:anchor="17" w:history="1">
        <w:r w:rsidRPr="004B1A2E">
          <w:rPr>
            <w:rStyle w:val="Collegamentoipertestuale"/>
            <w:rFonts w:asciiTheme="minorHAnsi" w:hAnsiTheme="minorHAnsi"/>
            <w:color w:val="0F243E" w:themeColor="text2" w:themeShade="80"/>
            <w:sz w:val="22"/>
            <w:szCs w:val="22"/>
            <w:u w:val="none"/>
          </w:rPr>
          <w:t>articolo 17 della legge 12 marzo 1999, n. 68</w:t>
        </w:r>
      </w:hyperlink>
      <w:r w:rsidRPr="004B1A2E">
        <w:rPr>
          <w:rFonts w:asciiTheme="minorHAnsi" w:hAnsiTheme="minorHAnsi"/>
          <w:color w:val="0F243E" w:themeColor="text2" w:themeShade="80"/>
          <w:sz w:val="22"/>
          <w:szCs w:val="22"/>
        </w:rPr>
        <w:t xml:space="preserve">, ovvero autocertifica la sussistenza del medesimo requisito; </w:t>
      </w:r>
    </w:p>
    <w:p w:rsidR="004A70F3" w:rsidRPr="004B1A2E" w:rsidRDefault="004A70F3" w:rsidP="00CA4FC7">
      <w:pPr>
        <w:pStyle w:val="NormaleWeb"/>
        <w:numPr>
          <w:ilvl w:val="0"/>
          <w:numId w:val="20"/>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l'operatore economico, pur essendo stato vittima dei reati previsti e puniti dagli </w:t>
      </w:r>
      <w:hyperlink r:id="rId32" w:anchor="317" w:history="1">
        <w:r w:rsidRPr="004B1A2E">
          <w:rPr>
            <w:rStyle w:val="Collegamentoipertestuale"/>
            <w:rFonts w:asciiTheme="minorHAnsi" w:hAnsiTheme="minorHAnsi"/>
            <w:color w:val="0F243E" w:themeColor="text2" w:themeShade="80"/>
            <w:sz w:val="22"/>
            <w:szCs w:val="22"/>
            <w:u w:val="none"/>
          </w:rPr>
          <w:t>articoli 317</w:t>
        </w:r>
      </w:hyperlink>
      <w:r w:rsidRPr="004B1A2E">
        <w:rPr>
          <w:rFonts w:asciiTheme="minorHAnsi" w:hAnsiTheme="minorHAnsi"/>
          <w:color w:val="0F243E" w:themeColor="text2" w:themeShade="80"/>
          <w:sz w:val="22"/>
          <w:szCs w:val="22"/>
        </w:rPr>
        <w:t xml:space="preserve"> e </w:t>
      </w:r>
      <w:hyperlink r:id="rId33" w:anchor="629" w:history="1">
        <w:r w:rsidRPr="004B1A2E">
          <w:rPr>
            <w:rStyle w:val="Collegamentoipertestuale"/>
            <w:rFonts w:asciiTheme="minorHAnsi" w:hAnsiTheme="minorHAnsi"/>
            <w:color w:val="0F243E" w:themeColor="text2" w:themeShade="80"/>
            <w:sz w:val="22"/>
            <w:szCs w:val="22"/>
            <w:u w:val="none"/>
          </w:rPr>
          <w:t>629 del codice penale</w:t>
        </w:r>
      </w:hyperlink>
      <w:r w:rsidRPr="004B1A2E">
        <w:rPr>
          <w:rFonts w:asciiTheme="minorHAnsi" w:hAnsiTheme="minorHAnsi"/>
          <w:color w:val="0F243E" w:themeColor="text2" w:themeShade="80"/>
          <w:sz w:val="22"/>
          <w:szCs w:val="22"/>
        </w:rPr>
        <w:t xml:space="preserve"> aggravati ai sensi dell'articolo 7 del decreto-legge 13 maggio 1991, n. 152, convertito, con modificazioni, dalla legge 12 luglio 1991, n. 203, non risulta abbia denunciato i fatti all'autorità giudiziaria, salvo che ricorrano i casi previsti dall'</w:t>
      </w:r>
      <w:hyperlink r:id="rId34" w:anchor="004" w:history="1">
        <w:r w:rsidRPr="004B1A2E">
          <w:rPr>
            <w:rStyle w:val="Collegamentoipertestuale"/>
            <w:rFonts w:asciiTheme="minorHAnsi" w:hAnsiTheme="minorHAnsi"/>
            <w:color w:val="0F243E" w:themeColor="text2" w:themeShade="80"/>
            <w:sz w:val="22"/>
            <w:szCs w:val="22"/>
            <w:u w:val="none"/>
          </w:rPr>
          <w:t>articolo 4, primo comma, della legge 24 novembre 1981, n. 689</w:t>
        </w:r>
      </w:hyperlink>
      <w:r w:rsidRPr="004B1A2E">
        <w:rPr>
          <w:rFonts w:asciiTheme="minorHAnsi" w:hAnsiTheme="minorHAnsi"/>
          <w:color w:val="0F243E" w:themeColor="text2" w:themeShade="80"/>
          <w:sz w:val="22"/>
          <w:szCs w:val="22"/>
        </w:rPr>
        <w:t>.</w:t>
      </w:r>
    </w:p>
    <w:p w:rsidR="004A70F3" w:rsidRPr="004B1A2E" w:rsidRDefault="004A70F3" w:rsidP="00CA4FC7">
      <w:pPr>
        <w:pStyle w:val="NormaleWeb"/>
        <w:numPr>
          <w:ilvl w:val="0"/>
          <w:numId w:val="20"/>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si trova rispetto ad un altro partecipante alla medesima procedura di affidamento, in una situazione di controllo di cui all'</w:t>
      </w:r>
      <w:hyperlink r:id="rId35" w:anchor="2359" w:history="1">
        <w:r w:rsidRPr="004B1A2E">
          <w:rPr>
            <w:rStyle w:val="Collegamentoipertestuale"/>
            <w:rFonts w:asciiTheme="minorHAnsi" w:hAnsiTheme="minorHAnsi"/>
            <w:color w:val="0F243E" w:themeColor="text2" w:themeShade="80"/>
            <w:sz w:val="22"/>
            <w:szCs w:val="22"/>
            <w:u w:val="none"/>
          </w:rPr>
          <w:t>articolo 2359 del codice civile</w:t>
        </w:r>
      </w:hyperlink>
      <w:r w:rsidRPr="004B1A2E">
        <w:rPr>
          <w:rFonts w:asciiTheme="minorHAnsi" w:hAnsiTheme="minorHAnsi"/>
          <w:color w:val="0F243E" w:themeColor="text2" w:themeShade="80"/>
          <w:sz w:val="22"/>
          <w:szCs w:val="22"/>
        </w:rPr>
        <w:t xml:space="preserve"> o in una qualsiasi relazione, anche di fatto, se la situazione di controllo o la relazione comporti che le offerte sono imputabili ad un unico centro decisionale. </w:t>
      </w:r>
    </w:p>
    <w:p w:rsidR="004A70F3" w:rsidRPr="004B1A2E" w:rsidRDefault="004A70F3" w:rsidP="00CA4FC7">
      <w:pPr>
        <w:pStyle w:val="NormaleWeb"/>
        <w:spacing w:before="0" w:beforeAutospacing="0" w:after="0"/>
        <w:ind w:left="709" w:hanging="283"/>
        <w:jc w:val="both"/>
        <w:rPr>
          <w:rFonts w:asciiTheme="minorHAnsi" w:hAnsiTheme="minorHAnsi"/>
          <w:color w:val="0F243E" w:themeColor="text2" w:themeShade="80"/>
          <w:sz w:val="22"/>
          <w:szCs w:val="22"/>
        </w:rPr>
      </w:pPr>
    </w:p>
    <w:p w:rsidR="00AB3131" w:rsidRPr="00A17E84" w:rsidRDefault="004A70F3" w:rsidP="00CA4FC7">
      <w:pPr>
        <w:pStyle w:val="Corpodeltesto31"/>
        <w:tabs>
          <w:tab w:val="left" w:pos="709"/>
        </w:tabs>
        <w:ind w:left="709" w:firstLine="1"/>
        <w:rPr>
          <w:rFonts w:ascii="Arial" w:hAnsi="Arial" w:cs="Arial"/>
          <w:i w:val="0"/>
          <w:color w:val="0F243E" w:themeColor="text2" w:themeShade="80"/>
          <w:sz w:val="22"/>
        </w:rPr>
      </w:pPr>
      <w:r w:rsidRPr="00300ED6">
        <w:rPr>
          <w:rFonts w:asciiTheme="minorHAnsi" w:hAnsiTheme="minorHAnsi"/>
          <w:i w:val="0"/>
          <w:color w:val="0F243E" w:themeColor="text2" w:themeShade="80"/>
          <w:sz w:val="22"/>
          <w:szCs w:val="22"/>
        </w:rPr>
        <w:t xml:space="preserve">In caso contrario: indicare in quale fattispecie si ricade: </w:t>
      </w:r>
      <w:r w:rsidR="00EB7DC7">
        <w:rPr>
          <w:rFonts w:ascii="Arial" w:hAnsi="Arial" w:cs="Arial"/>
          <w:i w:val="0"/>
          <w:color w:val="0F243E" w:themeColor="text2" w:themeShade="80"/>
          <w:sz w:val="22"/>
        </w:rPr>
        <w:t>……………………</w:t>
      </w:r>
      <w:r w:rsidR="00300ED6" w:rsidRPr="00A17E84">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CA4FC7">
        <w:rPr>
          <w:rFonts w:ascii="Arial" w:hAnsi="Arial" w:cs="Arial"/>
          <w:i w:val="0"/>
          <w:color w:val="0F243E" w:themeColor="text2" w:themeShade="80"/>
          <w:sz w:val="22"/>
        </w:rPr>
        <w:t>….</w:t>
      </w:r>
      <w:r w:rsidR="00EB7DC7">
        <w:rPr>
          <w:rFonts w:ascii="Arial" w:hAnsi="Arial" w:cs="Arial"/>
          <w:i w:val="0"/>
          <w:color w:val="0F243E" w:themeColor="text2" w:themeShade="80"/>
          <w:sz w:val="22"/>
        </w:rPr>
        <w:t xml:space="preserve"> </w:t>
      </w:r>
      <w:r w:rsidR="00300ED6" w:rsidRPr="00A17E84">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EB7DC7">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CA4FC7">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FF42CE">
        <w:rPr>
          <w:rFonts w:ascii="Arial" w:hAnsi="Arial" w:cs="Arial"/>
          <w:i w:val="0"/>
          <w:color w:val="0F243E" w:themeColor="text2" w:themeShade="80"/>
          <w:sz w:val="22"/>
        </w:rPr>
        <w:t>..…...</w:t>
      </w:r>
    </w:p>
    <w:p w:rsidR="004A70F3" w:rsidRPr="00300ED6" w:rsidRDefault="00AB3131" w:rsidP="00CA4FC7">
      <w:pPr>
        <w:pStyle w:val="NormaleWeb"/>
        <w:tabs>
          <w:tab w:val="left" w:pos="709"/>
        </w:tabs>
        <w:spacing w:before="0" w:beforeAutospacing="0" w:after="0"/>
        <w:ind w:left="709" w:firstLine="1"/>
        <w:jc w:val="both"/>
        <w:rPr>
          <w:rFonts w:asciiTheme="minorHAnsi" w:hAnsiTheme="minorHAnsi"/>
          <w:color w:val="0F243E" w:themeColor="text2" w:themeShade="80"/>
          <w:sz w:val="22"/>
          <w:szCs w:val="22"/>
        </w:rPr>
      </w:pPr>
      <w:r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A17E84">
        <w:rPr>
          <w:rFonts w:ascii="Arial" w:hAnsi="Arial" w:cs="Arial"/>
          <w:color w:val="0F243E" w:themeColor="text2" w:themeShade="80"/>
          <w:sz w:val="22"/>
        </w:rPr>
        <w:t>……</w:t>
      </w:r>
      <w:r w:rsidR="00CA4FC7">
        <w:rPr>
          <w:rFonts w:ascii="Arial" w:hAnsi="Arial" w:cs="Arial"/>
          <w:color w:val="0F243E" w:themeColor="text2" w:themeShade="80"/>
          <w:sz w:val="22"/>
        </w:rPr>
        <w:t>…….</w:t>
      </w:r>
      <w:r w:rsidRPr="00A17E84">
        <w:rPr>
          <w:rFonts w:ascii="Arial" w:hAnsi="Arial" w:cs="Arial"/>
          <w:color w:val="0F243E" w:themeColor="text2" w:themeShade="80"/>
          <w:sz w:val="22"/>
        </w:rPr>
        <w:t>……..……</w:t>
      </w:r>
      <w:r w:rsidR="00CA4FC7">
        <w:rPr>
          <w:rFonts w:ascii="Arial" w:hAnsi="Arial" w:cs="Arial"/>
          <w:color w:val="0F243E" w:themeColor="text2" w:themeShade="80"/>
          <w:sz w:val="22"/>
        </w:rPr>
        <w:t>…..…...........</w:t>
      </w:r>
      <w:r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EB7DC7">
        <w:rPr>
          <w:rFonts w:ascii="Arial" w:hAnsi="Arial" w:cs="Arial"/>
          <w:color w:val="0F243E" w:themeColor="text2" w:themeShade="80"/>
          <w:sz w:val="22"/>
        </w:rPr>
        <w:t>……………………………..</w:t>
      </w:r>
      <w:r w:rsidRPr="00300ED6">
        <w:rPr>
          <w:rFonts w:asciiTheme="minorHAnsi" w:hAnsiTheme="minorHAnsi"/>
          <w:color w:val="0F243E" w:themeColor="text2" w:themeShade="80"/>
          <w:sz w:val="22"/>
          <w:szCs w:val="22"/>
        </w:rPr>
        <w:t>;</w:t>
      </w:r>
    </w:p>
    <w:p w:rsidR="00EF0B87" w:rsidRPr="00FF42CE" w:rsidRDefault="00EF0B87" w:rsidP="00CA4FC7">
      <w:pPr>
        <w:tabs>
          <w:tab w:val="decimal" w:pos="-1701"/>
        </w:tabs>
        <w:ind w:left="709" w:hanging="283"/>
        <w:rPr>
          <w:rFonts w:asciiTheme="minorHAnsi" w:hAnsiTheme="minorHAnsi"/>
          <w:color w:val="0F243E" w:themeColor="text2" w:themeShade="80"/>
          <w:sz w:val="8"/>
          <w:szCs w:val="8"/>
        </w:rPr>
      </w:pPr>
    </w:p>
    <w:p w:rsidR="004A70F3" w:rsidRPr="004B1A2E" w:rsidRDefault="00696AE4" w:rsidP="00CA4FC7">
      <w:pPr>
        <w:tabs>
          <w:tab w:val="decimal" w:pos="-1701"/>
          <w:tab w:val="left" w:pos="4395"/>
        </w:tabs>
        <w:ind w:left="709" w:hanging="283"/>
        <w:rPr>
          <w:rFonts w:ascii="Book Antiqua" w:hAnsi="Book Antiqua"/>
          <w:i/>
          <w:color w:val="0F243E" w:themeColor="text2" w:themeShade="80"/>
          <w:sz w:val="20"/>
          <w:szCs w:val="22"/>
        </w:rPr>
      </w:pPr>
      <w:r>
        <w:rPr>
          <w:rFonts w:asciiTheme="minorHAnsi" w:hAnsiTheme="minorHAnsi"/>
          <w:b/>
          <w:color w:val="0F243E" w:themeColor="text2" w:themeShade="80"/>
          <w:sz w:val="22"/>
          <w:szCs w:val="22"/>
        </w:rPr>
        <w:t>E</w:t>
      </w:r>
      <w:r w:rsidR="004A70F3" w:rsidRPr="004B1A2E">
        <w:rPr>
          <w:rFonts w:asciiTheme="minorHAnsi" w:hAnsiTheme="minorHAnsi"/>
          <w:b/>
          <w:color w:val="0F243E" w:themeColor="text2" w:themeShade="80"/>
          <w:sz w:val="22"/>
          <w:szCs w:val="22"/>
        </w:rPr>
        <w:t>)</w:t>
      </w:r>
      <w:r w:rsidR="004A70F3" w:rsidRPr="004B1A2E">
        <w:rPr>
          <w:rFonts w:asciiTheme="minorHAnsi" w:hAnsiTheme="minorHAnsi"/>
          <w:color w:val="0F243E" w:themeColor="text2" w:themeShade="80"/>
          <w:sz w:val="22"/>
          <w:szCs w:val="22"/>
        </w:rPr>
        <w:t xml:space="preserve">  </w:t>
      </w:r>
      <w:r w:rsidR="00834984">
        <w:rPr>
          <w:rFonts w:asciiTheme="minorHAnsi" w:hAnsiTheme="minorHAnsi"/>
          <w:color w:val="0F243E" w:themeColor="text2" w:themeShade="80"/>
          <w:sz w:val="22"/>
          <w:szCs w:val="22"/>
        </w:rPr>
        <w:tab/>
      </w:r>
      <w:r w:rsidR="00834984" w:rsidRPr="00A354EC">
        <w:rPr>
          <w:rFonts w:ascii="Arial" w:hAnsi="Arial" w:cs="Arial"/>
          <w:color w:val="0F243E" w:themeColor="text2" w:themeShade="80"/>
          <w:spacing w:val="20"/>
          <w:sz w:val="20"/>
          <w:szCs w:val="22"/>
          <w:lang w:eastAsia="it-IT"/>
        </w:rPr>
        <w:t>oppure</w:t>
      </w:r>
      <w:r w:rsidR="004A70F3" w:rsidRPr="004B1A2E">
        <w:rPr>
          <w:rFonts w:asciiTheme="minorHAnsi" w:hAnsiTheme="minorHAnsi"/>
          <w:color w:val="0F243E" w:themeColor="text2" w:themeShade="80"/>
          <w:sz w:val="22"/>
          <w:szCs w:val="22"/>
        </w:rPr>
        <w:t xml:space="preserve"> </w:t>
      </w:r>
    </w:p>
    <w:p w:rsidR="00B8482F" w:rsidRPr="00B8482F" w:rsidRDefault="004A70F3" w:rsidP="00B8482F">
      <w:pPr>
        <w:pStyle w:val="Paragrafoelenco"/>
        <w:numPr>
          <w:ilvl w:val="0"/>
          <w:numId w:val="29"/>
        </w:numPr>
        <w:autoSpaceDE w:val="0"/>
        <w:spacing w:before="120"/>
        <w:ind w:left="709"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pur trovandosi in stato di fallimento o in esercizio provvisorio o ammessa al concordato preventivo, rientra nella fattispecie di cui all’art. 110 comma 3 del Codice.</w:t>
      </w:r>
      <w:r w:rsidR="00B8482F" w:rsidRPr="00B8482F">
        <w:rPr>
          <w:rFonts w:asciiTheme="minorHAnsi" w:hAnsiTheme="minorHAnsi"/>
          <w:bCs/>
          <w:color w:val="0F243E" w:themeColor="text2" w:themeShade="80"/>
          <w:sz w:val="22"/>
          <w:szCs w:val="22"/>
        </w:rPr>
        <w:t xml:space="preserve"> </w:t>
      </w:r>
    </w:p>
    <w:p w:rsidR="00B8482F" w:rsidRPr="00EF7E93" w:rsidRDefault="00B8482F" w:rsidP="00EF7E93">
      <w:pPr>
        <w:pStyle w:val="Paragrafoelenco"/>
        <w:numPr>
          <w:ilvl w:val="0"/>
          <w:numId w:val="30"/>
        </w:numPr>
        <w:autoSpaceDE w:val="0"/>
        <w:spacing w:before="120"/>
        <w:jc w:val="both"/>
        <w:rPr>
          <w:rFonts w:asciiTheme="minorHAnsi" w:hAnsiTheme="minorHAnsi"/>
          <w:color w:val="0F243E" w:themeColor="text2" w:themeShade="80"/>
          <w:sz w:val="22"/>
          <w:szCs w:val="22"/>
        </w:rPr>
      </w:pPr>
      <w:r w:rsidRPr="00EF7E93">
        <w:rPr>
          <w:rFonts w:asciiTheme="minorHAnsi" w:hAnsiTheme="minorHAnsi"/>
          <w:bCs/>
          <w:color w:val="0F243E" w:themeColor="text2" w:themeShade="80"/>
          <w:sz w:val="22"/>
          <w:szCs w:val="22"/>
        </w:rPr>
        <w:t>che il Tribunale competente per l’effettuazione delle relative verifiche ha sede in:</w:t>
      </w:r>
    </w:p>
    <w:p w:rsidR="004A70F3" w:rsidRPr="00EF7E93" w:rsidRDefault="00B8482F" w:rsidP="00EF7E93">
      <w:pPr>
        <w:tabs>
          <w:tab w:val="decimal" w:pos="-1701"/>
          <w:tab w:val="left" w:pos="360"/>
        </w:tabs>
        <w:spacing w:before="120"/>
        <w:ind w:left="397" w:hanging="397"/>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ab/>
      </w:r>
      <w:r w:rsidRPr="00A17E84">
        <w:rPr>
          <w:rFonts w:ascii="Arial" w:hAnsi="Arial" w:cs="Arial"/>
          <w:color w:val="0F243E" w:themeColor="text2" w:themeShade="80"/>
          <w:sz w:val="22"/>
        </w:rPr>
        <w:t>………………………</w:t>
      </w:r>
      <w:r>
        <w:rPr>
          <w:rFonts w:ascii="Arial" w:hAnsi="Arial" w:cs="Arial"/>
          <w:color w:val="0F243E" w:themeColor="text2" w:themeShade="80"/>
          <w:sz w:val="22"/>
        </w:rPr>
        <w:t>……</w:t>
      </w:r>
      <w:r w:rsidRPr="00A17E84">
        <w:rPr>
          <w:rFonts w:ascii="Arial" w:hAnsi="Arial" w:cs="Arial"/>
          <w:color w:val="0F243E" w:themeColor="text2" w:themeShade="80"/>
          <w:sz w:val="22"/>
        </w:rPr>
        <w:t>………………………</w:t>
      </w:r>
      <w:r>
        <w:rPr>
          <w:rFonts w:ascii="Arial" w:hAnsi="Arial" w:cs="Arial"/>
          <w:color w:val="0F243E" w:themeColor="text2" w:themeShade="80"/>
          <w:sz w:val="22"/>
        </w:rPr>
        <w:t>…………</w:t>
      </w:r>
      <w:r w:rsidRPr="00A17E84">
        <w:rPr>
          <w:rFonts w:ascii="Arial" w:hAnsi="Arial" w:cs="Arial"/>
          <w:color w:val="0F243E" w:themeColor="text2" w:themeShade="80"/>
          <w:sz w:val="22"/>
        </w:rPr>
        <w:t>…………</w:t>
      </w:r>
      <w:r>
        <w:rPr>
          <w:rFonts w:ascii="Arial" w:hAnsi="Arial" w:cs="Arial"/>
          <w:color w:val="0F243E" w:themeColor="text2" w:themeShade="80"/>
          <w:sz w:val="22"/>
        </w:rPr>
        <w:t>…………………………</w:t>
      </w:r>
      <w:r w:rsidRPr="004B1A2E">
        <w:rPr>
          <w:rFonts w:asciiTheme="minorHAnsi" w:hAnsiTheme="minorHAnsi"/>
          <w:color w:val="0F243E" w:themeColor="text2" w:themeShade="80"/>
          <w:sz w:val="22"/>
          <w:szCs w:val="22"/>
        </w:rPr>
        <w:t>;</w:t>
      </w:r>
    </w:p>
    <w:p w:rsidR="004A70F3" w:rsidRPr="004B1A2E" w:rsidRDefault="004A70F3" w:rsidP="004A70F3">
      <w:pPr>
        <w:pStyle w:val="Paragrafoelenco"/>
        <w:numPr>
          <w:ilvl w:val="0"/>
          <w:numId w:val="16"/>
        </w:numPr>
        <w:autoSpaceDE w:val="0"/>
        <w:ind w:left="426" w:hanging="426"/>
        <w:jc w:val="both"/>
        <w:rPr>
          <w:rFonts w:ascii="Book Antiqua" w:hAnsi="Book Antiqua"/>
          <w:b/>
          <w:i/>
          <w:color w:val="0F243E" w:themeColor="text2" w:themeShade="80"/>
          <w:szCs w:val="22"/>
        </w:rPr>
      </w:pPr>
      <w:r w:rsidRPr="004B1A2E">
        <w:rPr>
          <w:rFonts w:ascii="Book Antiqua" w:hAnsi="Book Antiqua"/>
          <w:i/>
          <w:color w:val="0F243E" w:themeColor="text2" w:themeShade="80"/>
          <w:szCs w:val="22"/>
        </w:rPr>
        <w:t>(barrare la casella interessata)</w:t>
      </w:r>
    </w:p>
    <w:p w:rsidR="004A70F3" w:rsidRPr="004B1A2E" w:rsidRDefault="004A70F3" w:rsidP="004A70F3">
      <w:pPr>
        <w:tabs>
          <w:tab w:val="decimal" w:pos="-1701"/>
        </w:tabs>
        <w:ind w:left="397" w:hanging="397"/>
        <w:jc w:val="both"/>
        <w:rPr>
          <w:rFonts w:asciiTheme="minorHAnsi" w:hAnsiTheme="minorHAnsi"/>
          <w:smallCaps/>
          <w:color w:val="0F243E" w:themeColor="text2" w:themeShade="80"/>
          <w:sz w:val="22"/>
          <w:szCs w:val="22"/>
        </w:rPr>
      </w:pPr>
      <w:r w:rsidRPr="004B1A2E">
        <w:rPr>
          <w:rFonts w:asciiTheme="minorHAnsi" w:hAnsiTheme="minorHAnsi"/>
          <w:b/>
          <w:color w:val="0F243E" w:themeColor="text2" w:themeShade="80"/>
          <w:sz w:val="22"/>
          <w:szCs w:val="22"/>
        </w:rPr>
        <w:tab/>
      </w:r>
      <w:r w:rsidRPr="004B1A2E">
        <w:rPr>
          <w:rFonts w:asciiTheme="minorHAnsi" w:hAnsiTheme="minorHAnsi"/>
          <w:b/>
          <w:smallCaps/>
          <w:color w:val="0F243E" w:themeColor="text2" w:themeShade="80"/>
          <w:sz w:val="22"/>
          <w:szCs w:val="22"/>
        </w:rPr>
        <w:t>(per imprese che occupano non più di 15 dipendenti e da 15 a 35 dipendenti che non abbiano effettuato nuove assunzioni dopo il 18 gennaio 2000)</w:t>
      </w:r>
    </w:p>
    <w:p w:rsidR="004A70F3" w:rsidRPr="004B1A2E" w:rsidRDefault="004A70F3" w:rsidP="004A70F3">
      <w:pPr>
        <w:tabs>
          <w:tab w:val="decimal" w:pos="-1701"/>
          <w:tab w:val="left" w:pos="1260"/>
        </w:tabs>
        <w:ind w:left="794" w:hanging="397"/>
        <w:jc w:val="both"/>
        <w:rPr>
          <w:rFonts w:asciiTheme="minorHAnsi" w:hAnsiTheme="minorHAnsi"/>
          <w:i/>
          <w:color w:val="0F243E" w:themeColor="text2" w:themeShade="80"/>
          <w:sz w:val="22"/>
          <w:szCs w:val="22"/>
          <w:u w:val="single"/>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t>che la ditta non è assoggettata agli obblighi di assunzioni obbligatorie di cui alla legge 12 marzo 1999, n. 68;</w:t>
      </w:r>
    </w:p>
    <w:p w:rsidR="004A70F3" w:rsidRPr="004B1A2E" w:rsidRDefault="00834984" w:rsidP="00834984">
      <w:pPr>
        <w:tabs>
          <w:tab w:val="decimal" w:pos="-1701"/>
        </w:tabs>
        <w:jc w:val="center"/>
        <w:rPr>
          <w:rFonts w:ascii="Book Antiqua" w:hAnsi="Book Antiqua"/>
          <w:b/>
          <w:color w:val="0F243E" w:themeColor="text2" w:themeShade="80"/>
          <w:sz w:val="22"/>
          <w:szCs w:val="22"/>
        </w:rPr>
      </w:pPr>
      <w:r w:rsidRPr="00A354EC">
        <w:rPr>
          <w:rFonts w:ascii="Arial" w:hAnsi="Arial" w:cs="Arial"/>
          <w:color w:val="0F243E" w:themeColor="text2" w:themeShade="80"/>
          <w:spacing w:val="20"/>
          <w:sz w:val="20"/>
          <w:szCs w:val="22"/>
          <w:lang w:eastAsia="it-IT"/>
        </w:rPr>
        <w:t>o</w:t>
      </w:r>
      <w:r>
        <w:rPr>
          <w:rFonts w:ascii="Arial" w:hAnsi="Arial" w:cs="Arial"/>
          <w:color w:val="0F243E" w:themeColor="text2" w:themeShade="80"/>
          <w:spacing w:val="20"/>
          <w:sz w:val="20"/>
          <w:szCs w:val="22"/>
          <w:lang w:eastAsia="it-IT"/>
        </w:rPr>
        <w:t>vvero</w:t>
      </w:r>
    </w:p>
    <w:p w:rsidR="004A70F3" w:rsidRPr="004B1A2E" w:rsidRDefault="004A70F3" w:rsidP="00F07E82">
      <w:pPr>
        <w:tabs>
          <w:tab w:val="decimal" w:pos="-1701"/>
        </w:tabs>
        <w:ind w:left="426" w:hanging="29"/>
        <w:jc w:val="both"/>
        <w:rPr>
          <w:rFonts w:asciiTheme="minorHAnsi" w:hAnsiTheme="minorHAnsi"/>
          <w:b/>
          <w:smallCaps/>
          <w:color w:val="0F243E" w:themeColor="text2" w:themeShade="80"/>
          <w:sz w:val="22"/>
          <w:szCs w:val="22"/>
        </w:rPr>
      </w:pPr>
      <w:r w:rsidRPr="004B1A2E">
        <w:rPr>
          <w:rFonts w:asciiTheme="minorHAnsi" w:hAnsiTheme="minorHAnsi"/>
          <w:b/>
          <w:color w:val="0F243E" w:themeColor="text2" w:themeShade="80"/>
          <w:sz w:val="22"/>
          <w:szCs w:val="22"/>
        </w:rPr>
        <w:tab/>
      </w:r>
      <w:r w:rsidRPr="004B1A2E">
        <w:rPr>
          <w:rFonts w:asciiTheme="minorHAnsi" w:hAnsiTheme="minorHAnsi"/>
          <w:b/>
          <w:smallCaps/>
          <w:color w:val="0F243E" w:themeColor="text2" w:themeShade="80"/>
          <w:sz w:val="22"/>
          <w:szCs w:val="22"/>
        </w:rPr>
        <w:t>(per imprese che occupano più di 35 dipendenti e per le imprese che occupano da 15 a 35 dipendenti che abbiano effettuato una nuova assunzione dopo il 18.01.2000)</w:t>
      </w:r>
    </w:p>
    <w:p w:rsidR="004A70F3" w:rsidRPr="004B1A2E" w:rsidRDefault="004A70F3" w:rsidP="004A70F3">
      <w:pPr>
        <w:tabs>
          <w:tab w:val="decimal" w:pos="-1701"/>
          <w:tab w:val="left" w:pos="1260"/>
        </w:tabs>
        <w:ind w:left="794"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t xml:space="preserve">ai sensi dell’art. 17 della legge 12 marzo 1999, n. 68, che la ditta è in regola con le norme della suddetta legge e che l’ufficio competente ad attestare l’avvenuta ottemperanza da parte del concorrente è l’ufficio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 xml:space="preserve">…… </w:t>
      </w:r>
      <w:r w:rsidRPr="004B1A2E">
        <w:rPr>
          <w:rFonts w:asciiTheme="minorHAnsi" w:hAnsiTheme="minorHAnsi"/>
          <w:color w:val="0F243E" w:themeColor="text2" w:themeShade="80"/>
          <w:sz w:val="22"/>
          <w:szCs w:val="22"/>
        </w:rPr>
        <w:t xml:space="preserve">presso la provincia di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rispettare gli obblighi</w:t>
      </w:r>
      <w:r w:rsidR="00B8482F">
        <w:rPr>
          <w:rFonts w:asciiTheme="minorHAnsi" w:hAnsiTheme="minorHAnsi"/>
          <w:bCs/>
          <w:color w:val="0F243E" w:themeColor="text2" w:themeShade="80"/>
          <w:sz w:val="22"/>
          <w:szCs w:val="22"/>
        </w:rPr>
        <w:t xml:space="preserve"> in materia ambientale, sociale</w:t>
      </w:r>
      <w:r w:rsidRPr="004B1A2E">
        <w:rPr>
          <w:rFonts w:asciiTheme="minorHAnsi" w:hAnsiTheme="minorHAnsi"/>
          <w:bCs/>
          <w:color w:val="0F243E" w:themeColor="text2" w:themeShade="80"/>
          <w:sz w:val="22"/>
          <w:szCs w:val="22"/>
        </w:rPr>
        <w:t xml:space="preserve"> e del lavoro stabiliti dalla normativa europea e nazionale, dai contratti collettivi o dalle disposizioni internazionali elencate nell’All. X del D.Lgs. 50/2016. </w:t>
      </w:r>
    </w:p>
    <w:p w:rsidR="004A70F3"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che l’impresa mantiene le seguenti posizioni previdenziali e assicurative </w:t>
      </w:r>
      <w:r w:rsidRPr="004B1A2E">
        <w:rPr>
          <w:rFonts w:ascii="Book Antiqua" w:hAnsi="Book Antiqua"/>
          <w:bCs/>
          <w:i/>
          <w:color w:val="0F243E" w:themeColor="text2" w:themeShade="80"/>
          <w:szCs w:val="22"/>
        </w:rPr>
        <w:t>(nel caso di iscrizione presso più sedi, indicarle tutte)</w:t>
      </w:r>
      <w:r w:rsidRPr="004B1A2E">
        <w:rPr>
          <w:rFonts w:asciiTheme="minorHAnsi" w:hAnsiTheme="minorHAnsi"/>
          <w:bCs/>
          <w:color w:val="0F243E" w:themeColor="text2" w:themeShade="80"/>
          <w:sz w:val="22"/>
          <w:szCs w:val="22"/>
        </w:rPr>
        <w:t>:</w:t>
      </w:r>
    </w:p>
    <w:p w:rsidR="004A70F3" w:rsidRPr="004B1A2E" w:rsidRDefault="004A70F3" w:rsidP="004A70F3">
      <w:pPr>
        <w:tabs>
          <w:tab w:val="left" w:pos="141"/>
        </w:tabs>
        <w:ind w:left="397" w:hanging="397"/>
        <w:jc w:val="both"/>
        <w:rPr>
          <w:rFonts w:asciiTheme="minorHAnsi" w:hAnsiTheme="minorHAnsi"/>
          <w:bCs/>
          <w:color w:val="0F243E" w:themeColor="text2" w:themeShade="80"/>
          <w:sz w:val="22"/>
          <w:szCs w:val="22"/>
        </w:rPr>
      </w:pPr>
    </w:p>
    <w:tbl>
      <w:tblPr>
        <w:tblW w:w="8250" w:type="dxa"/>
        <w:tblInd w:w="534" w:type="dxa"/>
        <w:tblLayout w:type="fixed"/>
        <w:tblLook w:val="0000" w:firstRow="0" w:lastRow="0" w:firstColumn="0" w:lastColumn="0" w:noHBand="0" w:noVBand="0"/>
      </w:tblPr>
      <w:tblGrid>
        <w:gridCol w:w="1800"/>
        <w:gridCol w:w="3898"/>
        <w:gridCol w:w="2552"/>
      </w:tblGrid>
      <w:tr w:rsidR="004B1A2E" w:rsidRPr="00B8027E" w:rsidTr="00EB7DC7">
        <w:tc>
          <w:tcPr>
            <w:tcW w:w="1800" w:type="dxa"/>
            <w:tcBorders>
              <w:top w:val="single" w:sz="4" w:space="0" w:color="000000"/>
              <w:left w:val="single" w:sz="4" w:space="0" w:color="000000"/>
              <w:bottom w:val="single" w:sz="4" w:space="0" w:color="000000"/>
            </w:tcBorders>
            <w:shd w:val="clear" w:color="auto" w:fill="E6E6E6"/>
          </w:tcPr>
          <w:p w:rsidR="004A70F3" w:rsidRPr="00B8027E" w:rsidRDefault="00B8027E" w:rsidP="00AB3131">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posizione</w:t>
            </w:r>
          </w:p>
        </w:tc>
        <w:tc>
          <w:tcPr>
            <w:tcW w:w="3898" w:type="dxa"/>
            <w:tcBorders>
              <w:top w:val="single" w:sz="4" w:space="0" w:color="000000"/>
              <w:left w:val="single" w:sz="4" w:space="0" w:color="000000"/>
              <w:bottom w:val="single" w:sz="4" w:space="0" w:color="000000"/>
            </w:tcBorders>
            <w:shd w:val="clear" w:color="auto" w:fill="E6E6E6"/>
          </w:tcPr>
          <w:p w:rsidR="004A70F3" w:rsidRPr="00B8027E" w:rsidRDefault="00B8027E" w:rsidP="00AB3131">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sede di:</w:t>
            </w:r>
          </w:p>
        </w:tc>
        <w:tc>
          <w:tcPr>
            <w:tcW w:w="2552" w:type="dxa"/>
            <w:tcBorders>
              <w:top w:val="single" w:sz="4" w:space="0" w:color="000000"/>
              <w:left w:val="single" w:sz="4" w:space="0" w:color="000000"/>
              <w:bottom w:val="single" w:sz="4" w:space="0" w:color="000000"/>
              <w:right w:val="single" w:sz="4" w:space="0" w:color="000000"/>
            </w:tcBorders>
            <w:shd w:val="clear" w:color="auto" w:fill="E6E6E6"/>
          </w:tcPr>
          <w:p w:rsidR="004A70F3" w:rsidRPr="00B8027E" w:rsidRDefault="00B8027E" w:rsidP="00AB3131">
            <w:pPr>
              <w:tabs>
                <w:tab w:val="decimal" w:pos="-1701"/>
              </w:tabs>
              <w:jc w:val="center"/>
              <w:rPr>
                <w:rFonts w:ascii="Arial" w:hAnsi="Arial" w:cs="Arial"/>
                <w:smallCaps/>
                <w:color w:val="0F243E" w:themeColor="text2" w:themeShade="80"/>
                <w:sz w:val="18"/>
                <w:szCs w:val="18"/>
              </w:rPr>
            </w:pPr>
            <w:r w:rsidRPr="00B8027E">
              <w:rPr>
                <w:rFonts w:ascii="Arial" w:hAnsi="Arial" w:cs="Arial"/>
                <w:bCs/>
                <w:smallCaps/>
                <w:color w:val="0F243E" w:themeColor="text2" w:themeShade="80"/>
                <w:sz w:val="18"/>
                <w:szCs w:val="18"/>
              </w:rPr>
              <w:t>matricola n.</w:t>
            </w:r>
          </w:p>
        </w:tc>
      </w:tr>
      <w:tr w:rsidR="004B1A2E" w:rsidRPr="004B1A2E" w:rsidTr="00EB7DC7">
        <w:tc>
          <w:tcPr>
            <w:tcW w:w="1800"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rPr>
                <w:rFonts w:asciiTheme="minorHAnsi" w:hAnsiTheme="minorHAnsi"/>
                <w:color w:val="0F243E" w:themeColor="text2" w:themeShade="80"/>
              </w:rPr>
            </w:pPr>
            <w:r w:rsidRPr="004B1A2E">
              <w:rPr>
                <w:rFonts w:asciiTheme="minorHAnsi" w:hAnsiTheme="minorHAnsi"/>
                <w:color w:val="0F243E" w:themeColor="text2" w:themeShade="80"/>
                <w:sz w:val="22"/>
                <w:szCs w:val="22"/>
              </w:rPr>
              <w:t>INPS</w:t>
            </w:r>
          </w:p>
        </w:tc>
        <w:tc>
          <w:tcPr>
            <w:tcW w:w="3898"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rsidTr="00EB7DC7">
        <w:tc>
          <w:tcPr>
            <w:tcW w:w="1800"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rPr>
                <w:rFonts w:asciiTheme="minorHAnsi" w:hAnsiTheme="minorHAnsi"/>
                <w:color w:val="0F243E" w:themeColor="text2" w:themeShade="80"/>
              </w:rPr>
            </w:pPr>
            <w:r w:rsidRPr="004B1A2E">
              <w:rPr>
                <w:rFonts w:asciiTheme="minorHAnsi" w:hAnsiTheme="minorHAnsi"/>
                <w:color w:val="0F243E" w:themeColor="text2" w:themeShade="80"/>
                <w:sz w:val="22"/>
                <w:szCs w:val="22"/>
              </w:rPr>
              <w:t>INAIL</w:t>
            </w:r>
          </w:p>
        </w:tc>
        <w:tc>
          <w:tcPr>
            <w:tcW w:w="3898"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rsidTr="00EB7DC7">
        <w:tc>
          <w:tcPr>
            <w:tcW w:w="1800"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3898"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rsidTr="00EB7DC7">
        <w:tc>
          <w:tcPr>
            <w:tcW w:w="1800"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3898"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rsidTr="00EB7DC7">
        <w:tc>
          <w:tcPr>
            <w:tcW w:w="1800"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3898"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r>
    </w:tbl>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che il concorrente non è incorso nei due anni precedenti alla data della gara nei provvedimenti previsti dall’art. 44 del D.Lgs. 25.7.1998 n. 286 sull’immigrazione per gravi comportamenti ed atti discriminatori;</w:t>
      </w:r>
    </w:p>
    <w:p w:rsidR="004A70F3" w:rsidRPr="004B1A2E" w:rsidRDefault="004A70F3" w:rsidP="00A17E84">
      <w:pPr>
        <w:pStyle w:val="Paragrafoelenco"/>
        <w:numPr>
          <w:ilvl w:val="0"/>
          <w:numId w:val="16"/>
        </w:numPr>
        <w:autoSpaceDE w:val="0"/>
        <w:spacing w:before="120"/>
        <w:ind w:left="426" w:hanging="426"/>
        <w:jc w:val="both"/>
        <w:rPr>
          <w:rFonts w:ascii="Book Antiqua" w:hAnsi="Book Antiqua"/>
          <w:i/>
          <w:color w:val="0F243E" w:themeColor="text2" w:themeShade="80"/>
          <w:szCs w:val="22"/>
        </w:rPr>
      </w:pPr>
      <w:r w:rsidRPr="004B1A2E">
        <w:rPr>
          <w:rFonts w:ascii="Book Antiqua" w:hAnsi="Book Antiqua"/>
          <w:bCs/>
          <w:i/>
          <w:color w:val="0F243E" w:themeColor="text2" w:themeShade="80"/>
          <w:szCs w:val="22"/>
        </w:rPr>
        <w:t xml:space="preserve"> (barrare la casella corrispondente)</w:t>
      </w:r>
    </w:p>
    <w:p w:rsidR="004A70F3" w:rsidRPr="004B1A2E" w:rsidRDefault="004A70F3" w:rsidP="00A17E84">
      <w:pPr>
        <w:tabs>
          <w:tab w:val="decimal" w:pos="-1701"/>
        </w:tabs>
        <w:spacing w:before="120"/>
        <w:ind w:left="794" w:hanging="397"/>
        <w:jc w:val="both"/>
        <w:rPr>
          <w:rFonts w:asciiTheme="minorHAnsi" w:hAnsiTheme="minorHAnsi"/>
          <w: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r>
      <w:r w:rsidRPr="004B1A2E">
        <w:rPr>
          <w:rFonts w:asciiTheme="minorHAnsi" w:hAnsiTheme="minorHAnsi"/>
          <w:b/>
          <w:color w:val="0F243E" w:themeColor="text2" w:themeShade="80"/>
          <w:sz w:val="22"/>
          <w:szCs w:val="22"/>
        </w:rPr>
        <w:t>di non essersi avvalso</w:t>
      </w:r>
      <w:r w:rsidRPr="004B1A2E">
        <w:rPr>
          <w:rFonts w:asciiTheme="minorHAnsi" w:hAnsiTheme="minorHAnsi"/>
          <w:color w:val="0F243E" w:themeColor="text2" w:themeShade="80"/>
          <w:sz w:val="22"/>
          <w:szCs w:val="22"/>
        </w:rPr>
        <w:t xml:space="preserve"> dei piani individuali di emersione (PIE) previsti dalla legge n. 383/2001;</w:t>
      </w:r>
    </w:p>
    <w:p w:rsidR="004A70F3" w:rsidRPr="004B1A2E" w:rsidRDefault="004A70F3" w:rsidP="00B8482F">
      <w:pPr>
        <w:pStyle w:val="Paragrafoelenco"/>
        <w:tabs>
          <w:tab w:val="left" w:pos="4395"/>
        </w:tabs>
        <w:autoSpaceDE w:val="0"/>
        <w:spacing w:before="120"/>
        <w:ind w:left="426"/>
        <w:jc w:val="both"/>
        <w:rPr>
          <w:rFonts w:asciiTheme="minorHAnsi" w:hAnsiTheme="minorHAnsi"/>
          <w:color w:val="0F243E" w:themeColor="text2" w:themeShade="80"/>
          <w:sz w:val="22"/>
          <w:szCs w:val="22"/>
        </w:rPr>
      </w:pPr>
      <w:r w:rsidRPr="004B1A2E">
        <w:rPr>
          <w:rFonts w:asciiTheme="minorHAnsi" w:hAnsiTheme="minorHAnsi"/>
          <w:i/>
          <w:color w:val="0F243E" w:themeColor="text2" w:themeShade="80"/>
          <w:sz w:val="22"/>
          <w:szCs w:val="22"/>
        </w:rPr>
        <w:tab/>
      </w:r>
      <w:r w:rsidR="00834984" w:rsidRPr="00A354EC">
        <w:rPr>
          <w:rFonts w:ascii="Arial" w:hAnsi="Arial" w:cs="Arial"/>
          <w:color w:val="0F243E" w:themeColor="text2" w:themeShade="80"/>
          <w:spacing w:val="20"/>
          <w:szCs w:val="22"/>
          <w:lang w:eastAsia="it-IT"/>
        </w:rPr>
        <w:t>o</w:t>
      </w:r>
      <w:r w:rsidR="00834984">
        <w:rPr>
          <w:rFonts w:ascii="Arial" w:hAnsi="Arial" w:cs="Arial"/>
          <w:color w:val="0F243E" w:themeColor="text2" w:themeShade="80"/>
          <w:spacing w:val="20"/>
          <w:szCs w:val="22"/>
          <w:lang w:eastAsia="it-IT"/>
        </w:rPr>
        <w:t>vvero</w:t>
      </w:r>
    </w:p>
    <w:p w:rsidR="004A70F3" w:rsidRPr="004B1A2E" w:rsidRDefault="004A70F3" w:rsidP="00A17E84">
      <w:pPr>
        <w:tabs>
          <w:tab w:val="decimal" w:pos="-1701"/>
        </w:tabs>
        <w:spacing w:before="120"/>
        <w:ind w:left="794"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r>
      <w:r w:rsidRPr="004B1A2E">
        <w:rPr>
          <w:rFonts w:asciiTheme="minorHAnsi" w:hAnsiTheme="minorHAnsi"/>
          <w:b/>
          <w:color w:val="0F243E" w:themeColor="text2" w:themeShade="80"/>
          <w:sz w:val="22"/>
          <w:szCs w:val="22"/>
        </w:rPr>
        <w:t>di essersi avvalso</w:t>
      </w:r>
      <w:r w:rsidRPr="004B1A2E">
        <w:rPr>
          <w:rFonts w:asciiTheme="minorHAnsi" w:hAnsiTheme="minorHAnsi"/>
          <w:color w:val="0F243E" w:themeColor="text2" w:themeShade="80"/>
          <w:sz w:val="22"/>
          <w:szCs w:val="22"/>
        </w:rPr>
        <w:t xml:space="preserve"> dei piani individuali di emersione (PIE) previsti dalla legge n. 383/2001, dando atto che gli stessi si sono conclusi;</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impegnarsi a non divulgare e/o utilizzare dati o informazioni riservate in qualsiasi modo ottenute nel corso della predisposizione dell’offerta o nell’esecuzione del lavoro;</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aver adempiuto, all’interno della propria azienda, agli obblighi di sicurezza previsti dalla vigente normativa e che il prezzo offerto tiene conto degli oneri previsti dall’osservanza delle norme per la sicurezza e protezione fisica dei lavoratori, nonché degli obblighi in materia di sicurezza e delle condizioni di lavoro, con particolare riferimento al decreto legislativo 81/2008;</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
          <w:bCs/>
          <w:color w:val="0F243E" w:themeColor="text2" w:themeShade="80"/>
          <w:sz w:val="22"/>
          <w:szCs w:val="22"/>
        </w:rPr>
      </w:pPr>
      <w:r w:rsidRPr="004B1A2E">
        <w:rPr>
          <w:rFonts w:asciiTheme="minorHAnsi" w:hAnsiTheme="minorHAnsi"/>
          <w:bCs/>
          <w:color w:val="0F243E" w:themeColor="text2" w:themeShade="80"/>
          <w:sz w:val="22"/>
          <w:szCs w:val="22"/>
        </w:rPr>
        <w:t>che il versamento effettuato all’Autorità di vigilanza con la ricevuta allegata si riferisce alla presente procedura di gara;</w:t>
      </w:r>
    </w:p>
    <w:p w:rsidR="004A70F3" w:rsidRPr="004B1A2E" w:rsidRDefault="004A70F3" w:rsidP="00EF7E93">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che le comunicazioni relativamente alla presente gara dovranno essere indirizzate a: </w:t>
      </w:r>
      <w:r w:rsidR="00EB7DC7">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 xml:space="preserve">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bCs/>
          <w:color w:val="0F243E" w:themeColor="text2" w:themeShade="80"/>
          <w:sz w:val="22"/>
          <w:szCs w:val="22"/>
        </w:rPr>
        <w:t xml:space="preserve">, al </w:t>
      </w:r>
      <w:r w:rsidRPr="004B1A2E">
        <w:rPr>
          <w:rFonts w:asciiTheme="minorHAnsi" w:hAnsiTheme="minorHAnsi"/>
          <w:b/>
          <w:bCs/>
          <w:color w:val="0F243E" w:themeColor="text2" w:themeShade="80"/>
          <w:sz w:val="22"/>
          <w:szCs w:val="22"/>
        </w:rPr>
        <w:t>seguente indirizzo PEC</w:t>
      </w:r>
      <w:r w:rsidRPr="004B1A2E">
        <w:rPr>
          <w:rFonts w:asciiTheme="minorHAnsi" w:hAnsiTheme="minorHAnsi"/>
          <w:bCs/>
          <w:color w:val="0F243E" w:themeColor="text2" w:themeShade="80"/>
          <w:sz w:val="22"/>
          <w:szCs w:val="22"/>
        </w:rPr>
        <w:t xml:space="preserve"> </w:t>
      </w:r>
      <w:r w:rsidRPr="00A17E84">
        <w:rPr>
          <w:rFonts w:ascii="Book Antiqua" w:hAnsi="Book Antiqua"/>
          <w:bCs/>
          <w:i/>
          <w:color w:val="0F243E" w:themeColor="text2" w:themeShade="80"/>
          <w:szCs w:val="22"/>
        </w:rPr>
        <w:t>(scrivere in stampatello)</w:t>
      </w:r>
      <w:r w:rsidRPr="004B1A2E">
        <w:rPr>
          <w:rFonts w:asciiTheme="minorHAnsi" w:hAnsiTheme="minorHAnsi"/>
          <w:bCs/>
          <w:color w:val="0F243E" w:themeColor="text2" w:themeShade="80"/>
          <w:sz w:val="22"/>
          <w:szCs w:val="22"/>
        </w:rPr>
        <w:t xml:space="preserve">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EB7DC7">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bCs/>
          <w:color w:val="0F243E" w:themeColor="text2" w:themeShade="80"/>
          <w:sz w:val="22"/>
          <w:szCs w:val="22"/>
        </w:rPr>
        <w:t xml:space="preserve"> solleva</w:t>
      </w:r>
      <w:r w:rsidR="00EF7E93">
        <w:rPr>
          <w:rFonts w:asciiTheme="minorHAnsi" w:hAnsiTheme="minorHAnsi"/>
          <w:bCs/>
          <w:color w:val="0F243E" w:themeColor="text2" w:themeShade="80"/>
          <w:sz w:val="22"/>
          <w:szCs w:val="22"/>
        </w:rPr>
        <w:t>ndo,</w:t>
      </w:r>
      <w:r w:rsidRPr="004B1A2E">
        <w:rPr>
          <w:rFonts w:asciiTheme="minorHAnsi" w:hAnsiTheme="minorHAnsi"/>
          <w:bCs/>
          <w:color w:val="0F243E" w:themeColor="text2" w:themeShade="80"/>
          <w:sz w:val="22"/>
          <w:szCs w:val="22"/>
        </w:rPr>
        <w:t xml:space="preserve"> pertanto</w:t>
      </w:r>
      <w:r w:rsidR="00EF7E93">
        <w:rPr>
          <w:rFonts w:asciiTheme="minorHAnsi" w:hAnsiTheme="minorHAnsi"/>
          <w:bCs/>
          <w:color w:val="0F243E" w:themeColor="text2" w:themeShade="80"/>
          <w:sz w:val="22"/>
          <w:szCs w:val="22"/>
        </w:rPr>
        <w:t>,</w:t>
      </w:r>
      <w:r w:rsidRPr="004B1A2E">
        <w:rPr>
          <w:rFonts w:asciiTheme="minorHAnsi" w:hAnsiTheme="minorHAnsi"/>
          <w:bCs/>
          <w:color w:val="0F243E" w:themeColor="text2" w:themeShade="80"/>
          <w:sz w:val="22"/>
          <w:szCs w:val="22"/>
        </w:rPr>
        <w:t xml:space="preserve"> il Consiglio Regionale da qualsiasi responsabilità in ordine alla mancata conoscenza delle comunicazioni così inviate;</w:t>
      </w:r>
    </w:p>
    <w:p w:rsidR="004A70F3" w:rsidRPr="004B1A2E" w:rsidRDefault="004A70F3" w:rsidP="004A70F3">
      <w:pPr>
        <w:pStyle w:val="Paragrafoelenco"/>
        <w:numPr>
          <w:ilvl w:val="0"/>
          <w:numId w:val="16"/>
        </w:numPr>
        <w:autoSpaceDE w:val="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(IN CASO DI SUBAPPALTO) (In assenza delle dichiarazioni di cui al presente punto, l’Amministrazione non concederà alcuna autorizzazione al subappalto) che:</w:t>
      </w:r>
    </w:p>
    <w:p w:rsidR="00300ED6" w:rsidRDefault="004A70F3" w:rsidP="004A70F3">
      <w:pPr>
        <w:tabs>
          <w:tab w:val="left" w:pos="360"/>
        </w:tabs>
        <w:ind w:left="681" w:hanging="284"/>
        <w:jc w:val="both"/>
        <w:rPr>
          <w:rFonts w:asciiTheme="minorHAnsi" w:hAnsiTheme="minorHAnsi"/>
          <w:bCs/>
          <w:color w:val="0F243E" w:themeColor="text2" w:themeShade="80"/>
          <w:sz w:val="22"/>
          <w:szCs w:val="22"/>
        </w:rPr>
      </w:pPr>
      <w:r w:rsidRPr="004B1A2E">
        <w:rPr>
          <w:rFonts w:ascii="Book Antiqua" w:hAnsi="Book Antiqua"/>
          <w:bCs/>
          <w:i/>
          <w:color w:val="0F243E" w:themeColor="text2" w:themeShade="80"/>
          <w:sz w:val="20"/>
          <w:szCs w:val="22"/>
        </w:rPr>
        <w:t>a)</w:t>
      </w:r>
      <w:r w:rsidRPr="004B1A2E">
        <w:rPr>
          <w:rFonts w:asciiTheme="minorHAnsi" w:hAnsiTheme="minorHAnsi"/>
          <w:bCs/>
          <w:color w:val="0F243E" w:themeColor="text2" w:themeShade="80"/>
          <w:sz w:val="22"/>
          <w:szCs w:val="22"/>
        </w:rPr>
        <w:tab/>
        <w:t>l’impresa intende suba</w:t>
      </w:r>
      <w:r w:rsidR="00B8482F">
        <w:rPr>
          <w:rFonts w:asciiTheme="minorHAnsi" w:hAnsiTheme="minorHAnsi"/>
          <w:bCs/>
          <w:color w:val="0F243E" w:themeColor="text2" w:themeShade="80"/>
          <w:sz w:val="22"/>
          <w:szCs w:val="22"/>
        </w:rPr>
        <w:t>ppaltare od affidare in cottimo</w:t>
      </w:r>
      <w:r w:rsidRPr="004B1A2E">
        <w:rPr>
          <w:rFonts w:asciiTheme="minorHAnsi" w:hAnsiTheme="minorHAnsi"/>
          <w:bCs/>
          <w:color w:val="0F243E" w:themeColor="text2" w:themeShade="80"/>
          <w:sz w:val="22"/>
          <w:szCs w:val="22"/>
        </w:rPr>
        <w:t xml:space="preserve"> le seguenti lavorazioni, ai sensi dell’art. 105 del D.L</w:t>
      </w:r>
      <w:r w:rsidR="00EB7DC7">
        <w:rPr>
          <w:rFonts w:asciiTheme="minorHAnsi" w:hAnsiTheme="minorHAnsi"/>
          <w:bCs/>
          <w:color w:val="0F243E" w:themeColor="text2" w:themeShade="80"/>
          <w:sz w:val="22"/>
          <w:szCs w:val="22"/>
        </w:rPr>
        <w:t>gs. 50/2016 (indicare quale/i):</w:t>
      </w:r>
    </w:p>
    <w:p w:rsidR="00300ED6" w:rsidRPr="00300ED6" w:rsidRDefault="004A70F3" w:rsidP="00300ED6">
      <w:pPr>
        <w:tabs>
          <w:tab w:val="left" w:pos="709"/>
        </w:tabs>
        <w:ind w:left="681" w:firstLine="28"/>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 </w:t>
      </w:r>
      <w:r w:rsidR="00300ED6" w:rsidRPr="00AB3131">
        <w:rPr>
          <w:rFonts w:ascii="Arial" w:hAnsi="Arial" w:cs="Arial"/>
          <w:color w:val="0F243E" w:themeColor="text2" w:themeShade="80"/>
        </w:rPr>
        <w:t>…………………………………………………………………..……….………...</w:t>
      </w:r>
    </w:p>
    <w:p w:rsidR="00300ED6" w:rsidRDefault="00300ED6" w:rsidP="00300ED6">
      <w:pPr>
        <w:ind w:left="709"/>
        <w:jc w:val="both"/>
        <w:rPr>
          <w:rFonts w:ascii="Arial" w:hAnsi="Arial" w:cs="Arial"/>
          <w:color w:val="0F243E" w:themeColor="text2" w:themeShade="80"/>
        </w:rPr>
      </w:pPr>
      <w:r w:rsidRPr="00AB3131">
        <w:rPr>
          <w:rFonts w:ascii="Arial" w:hAnsi="Arial" w:cs="Arial"/>
          <w:color w:val="0F243E" w:themeColor="text2" w:themeShade="80"/>
        </w:rPr>
        <w:t>……………………..……………………………………………………..……….………..…...</w:t>
      </w:r>
      <w:r>
        <w:rPr>
          <w:rFonts w:ascii="Arial" w:hAnsi="Arial" w:cs="Arial"/>
          <w:color w:val="0F243E" w:themeColor="text2" w:themeShade="80"/>
        </w:rPr>
        <w:t>........</w:t>
      </w: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p>
    <w:p w:rsidR="00300ED6" w:rsidRPr="00AB3131" w:rsidRDefault="00300ED6" w:rsidP="00300ED6">
      <w:pPr>
        <w:pStyle w:val="Corpodeltesto31"/>
        <w:tabs>
          <w:tab w:val="left" w:pos="993"/>
        </w:tabs>
        <w:ind w:left="709"/>
        <w:rPr>
          <w:rFonts w:ascii="Arial" w:hAnsi="Arial" w:cs="Arial"/>
          <w:i w:val="0"/>
          <w:color w:val="0F243E" w:themeColor="text2" w:themeShade="80"/>
        </w:rPr>
      </w:pPr>
      <w:r w:rsidRPr="00AB3131">
        <w:rPr>
          <w:rFonts w:ascii="Arial" w:hAnsi="Arial" w:cs="Arial"/>
          <w:i w:val="0"/>
          <w:color w:val="0F243E" w:themeColor="text2" w:themeShade="80"/>
        </w:rPr>
        <w:t>…………………………………………………………………………</w:t>
      </w:r>
      <w:r w:rsidR="00EB7DC7">
        <w:rPr>
          <w:rFonts w:ascii="Arial" w:hAnsi="Arial" w:cs="Arial"/>
          <w:i w:val="0"/>
          <w:color w:val="0F243E" w:themeColor="text2" w:themeShade="80"/>
        </w:rPr>
        <w:t>…</w:t>
      </w:r>
      <w:r w:rsidRPr="00AB3131">
        <w:rPr>
          <w:rFonts w:ascii="Arial" w:hAnsi="Arial" w:cs="Arial"/>
          <w:i w:val="0"/>
          <w:color w:val="0F243E" w:themeColor="text2" w:themeShade="80"/>
        </w:rPr>
        <w:t>……….…</w:t>
      </w:r>
      <w:r>
        <w:rPr>
          <w:rFonts w:ascii="Arial" w:hAnsi="Arial" w:cs="Arial"/>
          <w:i w:val="0"/>
          <w:color w:val="0F243E" w:themeColor="text2" w:themeShade="80"/>
        </w:rPr>
        <w:t>.</w:t>
      </w:r>
    </w:p>
    <w:p w:rsidR="00300ED6" w:rsidRPr="00AB3131" w:rsidRDefault="00300ED6" w:rsidP="00300ED6">
      <w:pPr>
        <w:pStyle w:val="Corpodeltesto31"/>
        <w:tabs>
          <w:tab w:val="left" w:pos="993"/>
        </w:tabs>
        <w:ind w:left="709"/>
        <w:rPr>
          <w:rFonts w:ascii="Arial" w:hAnsi="Arial" w:cs="Arial"/>
          <w:i w:val="0"/>
          <w:color w:val="0F243E" w:themeColor="text2" w:themeShade="80"/>
        </w:rPr>
      </w:pPr>
      <w:r w:rsidRPr="00AB3131">
        <w:rPr>
          <w:rFonts w:ascii="Arial" w:hAnsi="Arial" w:cs="Arial"/>
          <w:i w:val="0"/>
          <w:color w:val="0F243E" w:themeColor="text2" w:themeShade="80"/>
        </w:rPr>
        <w:t>……………………..……………………………………………………..……….………..…...</w:t>
      </w:r>
      <w:r>
        <w:rPr>
          <w:rFonts w:ascii="Arial" w:hAnsi="Arial" w:cs="Arial"/>
          <w:color w:val="0F243E" w:themeColor="text2" w:themeShade="80"/>
        </w:rPr>
        <w:t>........</w:t>
      </w:r>
      <w:r w:rsidRPr="00AB3131">
        <w:rPr>
          <w:rFonts w:ascii="Arial" w:hAnsi="Arial" w:cs="Arial"/>
          <w:i w:val="0"/>
          <w:color w:val="0F243E" w:themeColor="text2" w:themeShade="80"/>
        </w:rPr>
        <w:t>.....………..…………………………………………………</w:t>
      </w:r>
      <w:r w:rsidR="00EB7DC7">
        <w:rPr>
          <w:rFonts w:ascii="Arial" w:hAnsi="Arial" w:cs="Arial"/>
          <w:i w:val="0"/>
          <w:color w:val="0F243E" w:themeColor="text2" w:themeShade="80"/>
        </w:rPr>
        <w:t>.</w:t>
      </w:r>
      <w:r w:rsidRPr="00AB3131">
        <w:rPr>
          <w:rFonts w:ascii="Arial" w:hAnsi="Arial" w:cs="Arial"/>
          <w:i w:val="0"/>
          <w:color w:val="0F243E" w:themeColor="text2" w:themeShade="80"/>
        </w:rPr>
        <w:t>……..……….……….………………………………………………………………………</w:t>
      </w:r>
    </w:p>
    <w:p w:rsidR="004A70F3" w:rsidRPr="004B1A2E" w:rsidRDefault="00300ED6" w:rsidP="00300ED6">
      <w:pPr>
        <w:ind w:left="709"/>
        <w:jc w:val="both"/>
        <w:rPr>
          <w:rFonts w:asciiTheme="minorHAnsi" w:hAnsiTheme="minorHAnsi"/>
          <w:bCs/>
          <w:color w:val="0F243E" w:themeColor="text2" w:themeShade="80"/>
          <w:sz w:val="22"/>
          <w:szCs w:val="22"/>
        </w:rPr>
      </w:pPr>
      <w:r w:rsidRPr="00AB3131">
        <w:rPr>
          <w:rFonts w:ascii="Arial" w:hAnsi="Arial" w:cs="Arial"/>
          <w:color w:val="0F243E" w:themeColor="text2" w:themeShade="80"/>
        </w:rPr>
        <w:t>……………………..……………………………………………………..……….………..…...</w:t>
      </w:r>
      <w:r>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4A70F3" w:rsidRPr="004B1A2E">
        <w:rPr>
          <w:rFonts w:asciiTheme="minorHAnsi" w:hAnsiTheme="minorHAnsi"/>
          <w:bCs/>
          <w:color w:val="0F243E" w:themeColor="text2" w:themeShade="80"/>
          <w:sz w:val="22"/>
          <w:szCs w:val="22"/>
        </w:rPr>
        <w:t>;</w:t>
      </w:r>
    </w:p>
    <w:p w:rsidR="004A70F3" w:rsidRPr="004B1A2E" w:rsidRDefault="004A70F3" w:rsidP="004A70F3">
      <w:pPr>
        <w:tabs>
          <w:tab w:val="left" w:pos="360"/>
        </w:tabs>
        <w:ind w:left="681" w:hanging="284"/>
        <w:jc w:val="both"/>
        <w:rPr>
          <w:rFonts w:asciiTheme="minorHAnsi" w:hAnsiTheme="minorHAnsi"/>
          <w:bCs/>
          <w:color w:val="0F243E" w:themeColor="text2" w:themeShade="80"/>
          <w:sz w:val="22"/>
          <w:szCs w:val="22"/>
        </w:rPr>
      </w:pPr>
      <w:r w:rsidRPr="004B1A2E">
        <w:rPr>
          <w:rFonts w:ascii="Book Antiqua" w:hAnsi="Book Antiqua"/>
          <w:bCs/>
          <w:i/>
          <w:color w:val="0F243E" w:themeColor="text2" w:themeShade="80"/>
          <w:sz w:val="20"/>
          <w:szCs w:val="22"/>
        </w:rPr>
        <w:t>b)</w:t>
      </w:r>
      <w:r w:rsidRPr="004B1A2E">
        <w:rPr>
          <w:rFonts w:asciiTheme="minorHAnsi" w:hAnsiTheme="minorHAnsi"/>
          <w:bCs/>
          <w:color w:val="0F243E" w:themeColor="text2" w:themeShade="80"/>
          <w:sz w:val="22"/>
          <w:szCs w:val="22"/>
        </w:rPr>
        <w:tab/>
        <w:t>in capo al subappaltatore/i non ricorre alcuno dei motivi di esclusione di cui all’art. 80 del D.Lgs. 50/2016;</w:t>
      </w:r>
    </w:p>
    <w:p w:rsidR="004A70F3" w:rsidRPr="004B1A2E" w:rsidRDefault="004A70F3" w:rsidP="004A70F3">
      <w:pPr>
        <w:tabs>
          <w:tab w:val="left" w:pos="360"/>
        </w:tabs>
        <w:ind w:left="681" w:hanging="284"/>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ab/>
        <w:t xml:space="preserve">(N.B. tale requisito va “dimostrato”, ai sensi dell’art. 105, comma 4, lett. </w:t>
      </w:r>
      <w:r w:rsidR="00B8482F" w:rsidRPr="00B8482F">
        <w:rPr>
          <w:rFonts w:ascii="Book Antiqua" w:hAnsi="Book Antiqua"/>
          <w:bCs/>
          <w:i/>
          <w:color w:val="0F243E" w:themeColor="text2" w:themeShade="80"/>
          <w:sz w:val="22"/>
          <w:szCs w:val="22"/>
        </w:rPr>
        <w:t>d</w:t>
      </w:r>
      <w:r w:rsidRPr="00B8482F">
        <w:rPr>
          <w:rFonts w:ascii="Book Antiqua" w:hAnsi="Book Antiqua"/>
          <w:bCs/>
          <w:i/>
          <w:color w:val="0F243E" w:themeColor="text2" w:themeShade="80"/>
          <w:sz w:val="22"/>
          <w:szCs w:val="22"/>
        </w:rPr>
        <w:t>)</w:t>
      </w:r>
      <w:r w:rsidRPr="004B1A2E">
        <w:rPr>
          <w:rFonts w:asciiTheme="minorHAnsi" w:hAnsiTheme="minorHAnsi"/>
          <w:bCs/>
          <w:color w:val="0F243E" w:themeColor="text2" w:themeShade="80"/>
          <w:sz w:val="22"/>
          <w:szCs w:val="22"/>
        </w:rPr>
        <w:t xml:space="preserve"> D.Lgs. 50/2016).</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mantenere valida l’offerta per 180 giorni dalla scadenza della presentazione della stessa;</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aver provveduto a registrarsi al sistema AVCPASS dell'ANAC, per la verifica dei requisiti di carattere generale, tecnico-organizzativi ed economico-finanziari;</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lastRenderedPageBreak/>
        <w:t xml:space="preserve">di essere edotto degli obblighi derivanti dal </w:t>
      </w:r>
      <w:r w:rsidR="003A1357" w:rsidRPr="003A1357">
        <w:rPr>
          <w:rFonts w:asciiTheme="minorHAnsi" w:hAnsiTheme="minorHAnsi"/>
          <w:bCs/>
          <w:color w:val="0F243E" w:themeColor="text2" w:themeShade="80"/>
          <w:sz w:val="22"/>
          <w:szCs w:val="22"/>
          <w:lang w:eastAsia="it-IT"/>
        </w:rPr>
        <w:t>Codice di comportamento dei Dipendenti del Consiglio Regionale della Campania, approvato con delibera dell'Ufficio di Presidenza n. 311 del 3 marzo 2014</w:t>
      </w:r>
      <w:r w:rsidRPr="004B1A2E">
        <w:rPr>
          <w:rFonts w:asciiTheme="minorHAnsi" w:hAnsiTheme="minorHAnsi"/>
          <w:color w:val="0F243E" w:themeColor="text2" w:themeShade="80"/>
          <w:sz w:val="22"/>
          <w:szCs w:val="22"/>
          <w:lang w:eastAsia="it-IT"/>
        </w:rPr>
        <w:t xml:space="preserve"> e si impegna, in caso di aggiudicazione, ad osservare e a far osservare ai propri</w:t>
      </w:r>
      <w:r w:rsidRPr="004B1A2E">
        <w:rPr>
          <w:rFonts w:asciiTheme="minorHAnsi" w:hAnsiTheme="minorHAnsi"/>
          <w:bCs/>
          <w:color w:val="0F243E" w:themeColor="text2" w:themeShade="80"/>
          <w:sz w:val="22"/>
          <w:szCs w:val="22"/>
          <w:lang w:eastAsia="it-IT"/>
        </w:rPr>
        <w:t xml:space="preserve"> </w:t>
      </w:r>
      <w:r w:rsidRPr="004B1A2E">
        <w:rPr>
          <w:rFonts w:asciiTheme="minorHAnsi" w:hAnsiTheme="minorHAnsi"/>
          <w:color w:val="0F243E" w:themeColor="text2" w:themeShade="80"/>
          <w:sz w:val="22"/>
          <w:szCs w:val="22"/>
          <w:lang w:eastAsia="it-IT"/>
        </w:rPr>
        <w:t>dipendenti e collaboratori il suddetto codice, pena la risoluzione del contratto;</w:t>
      </w:r>
    </w:p>
    <w:p w:rsidR="004A70F3" w:rsidRPr="004B1A2E" w:rsidRDefault="004A70F3" w:rsidP="00A17E84">
      <w:pPr>
        <w:pStyle w:val="Paragrafoelenco"/>
        <w:numPr>
          <w:ilvl w:val="0"/>
          <w:numId w:val="16"/>
        </w:numPr>
        <w:spacing w:before="120"/>
        <w:ind w:left="425" w:hanging="425"/>
        <w:jc w:val="both"/>
        <w:rPr>
          <w:rFonts w:asciiTheme="minorHAnsi" w:hAnsiTheme="minorHAnsi"/>
          <w:color w:val="0F243E" w:themeColor="text2" w:themeShade="80"/>
          <w:spacing w:val="-2"/>
          <w:sz w:val="22"/>
          <w:szCs w:val="22"/>
          <w:lang w:eastAsia="it-IT"/>
        </w:rPr>
      </w:pPr>
      <w:r w:rsidRPr="004B1A2E">
        <w:rPr>
          <w:rFonts w:asciiTheme="minorHAnsi" w:hAnsiTheme="minorHAnsi"/>
          <w:color w:val="0F243E" w:themeColor="text2" w:themeShade="80"/>
          <w:spacing w:val="-2"/>
          <w:sz w:val="22"/>
          <w:szCs w:val="22"/>
          <w:lang w:eastAsia="it-IT"/>
        </w:rPr>
        <w:t>di impegnarsi al rispetto del contenuto del Protocollo di legalità stipulato tra la Regione Campania e l’U.T.G. di Napoli;</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i/>
          <w:color w:val="0F243E" w:themeColor="text2" w:themeShade="80"/>
          <w:sz w:val="22"/>
          <w:szCs w:val="22"/>
        </w:rPr>
      </w:pPr>
      <w:r w:rsidRPr="004B1A2E">
        <w:rPr>
          <w:rFonts w:asciiTheme="minorHAnsi" w:hAnsiTheme="minorHAnsi"/>
          <w:color w:val="0F243E" w:themeColor="text2" w:themeShade="80"/>
          <w:sz w:val="22"/>
          <w:szCs w:val="22"/>
          <w:lang w:eastAsia="it-IT"/>
        </w:rPr>
        <w:t xml:space="preserve">che presso l’operatore economico non ricorrano le condizioni di cui all’art. 53, comma </w:t>
      </w:r>
      <w:r w:rsidRPr="004B1A2E">
        <w:rPr>
          <w:rFonts w:asciiTheme="minorHAnsi" w:hAnsiTheme="minorHAnsi"/>
          <w:color w:val="0F243E" w:themeColor="text2" w:themeShade="80"/>
          <w:sz w:val="22"/>
          <w:szCs w:val="22"/>
        </w:rPr>
        <w:t xml:space="preserve">16-ter del D.Lgs. 165/01: </w:t>
      </w:r>
      <w:r w:rsidRPr="004B1A2E">
        <w:rPr>
          <w:rFonts w:asciiTheme="minorHAnsi" w:hAnsiTheme="minorHAnsi"/>
          <w:i/>
          <w:color w:val="0F243E" w:themeColor="text2" w:themeShade="80"/>
          <w:sz w:val="22"/>
          <w:szCs w:val="22"/>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rsidR="004A70F3" w:rsidRPr="004B1A2E" w:rsidRDefault="004A70F3" w:rsidP="004209D1">
      <w:pPr>
        <w:suppressAutoHyphens w:val="0"/>
        <w:autoSpaceDE w:val="0"/>
        <w:autoSpaceDN w:val="0"/>
        <w:adjustRightInd w:val="0"/>
        <w:spacing w:before="120"/>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DICHIARAZIONI POSSESSO REQUISITI DI CAPACITÀ ECONOMICA</w:t>
      </w:r>
      <w:r w:rsidR="001D6A49">
        <w:rPr>
          <w:rFonts w:asciiTheme="minorHAnsi" w:hAnsiTheme="minorHAnsi"/>
          <w:color w:val="0F243E" w:themeColor="text2" w:themeShade="80"/>
          <w:sz w:val="22"/>
          <w:szCs w:val="22"/>
        </w:rPr>
        <w:t>,</w:t>
      </w:r>
      <w:r w:rsidRPr="004B1A2E">
        <w:rPr>
          <w:rFonts w:asciiTheme="minorHAnsi" w:hAnsiTheme="minorHAnsi"/>
          <w:color w:val="0F243E" w:themeColor="text2" w:themeShade="80"/>
          <w:sz w:val="22"/>
          <w:szCs w:val="22"/>
        </w:rPr>
        <w:t xml:space="preserve"> FINANZIARIA</w:t>
      </w:r>
      <w:r w:rsidR="001D6A49">
        <w:rPr>
          <w:rFonts w:asciiTheme="minorHAnsi" w:hAnsiTheme="minorHAnsi"/>
          <w:color w:val="0F243E" w:themeColor="text2" w:themeShade="80"/>
          <w:sz w:val="22"/>
          <w:szCs w:val="22"/>
        </w:rPr>
        <w:t>,</w:t>
      </w:r>
      <w:r w:rsidRPr="004B1A2E">
        <w:rPr>
          <w:rFonts w:asciiTheme="minorHAnsi" w:hAnsiTheme="minorHAnsi"/>
          <w:color w:val="0F243E" w:themeColor="text2" w:themeShade="80"/>
          <w:sz w:val="22"/>
          <w:szCs w:val="22"/>
        </w:rPr>
        <w:t xml:space="preserve"> TECNICA E PROFESSIONALE </w:t>
      </w:r>
      <w:r w:rsidRPr="004B1A2E">
        <w:rPr>
          <w:rFonts w:asciiTheme="minorHAnsi" w:hAnsiTheme="minorHAnsi"/>
          <w:color w:val="0F243E" w:themeColor="text2" w:themeShade="80"/>
          <w:sz w:val="18"/>
          <w:szCs w:val="22"/>
        </w:rPr>
        <w:t xml:space="preserve">[da </w:t>
      </w:r>
      <w:r w:rsidR="00907ABC">
        <w:rPr>
          <w:rFonts w:asciiTheme="minorHAnsi" w:hAnsiTheme="minorHAnsi"/>
          <w:color w:val="0F243E" w:themeColor="text2" w:themeShade="80"/>
          <w:sz w:val="18"/>
          <w:szCs w:val="22"/>
        </w:rPr>
        <w:t>28</w:t>
      </w:r>
      <w:r w:rsidRPr="004B1A2E">
        <w:rPr>
          <w:rFonts w:asciiTheme="minorHAnsi" w:hAnsiTheme="minorHAnsi"/>
          <w:color w:val="0F243E" w:themeColor="text2" w:themeShade="80"/>
          <w:sz w:val="18"/>
          <w:szCs w:val="22"/>
        </w:rPr>
        <w:t>) a 3</w:t>
      </w:r>
      <w:r w:rsidR="00907ABC">
        <w:rPr>
          <w:rFonts w:asciiTheme="minorHAnsi" w:hAnsiTheme="minorHAnsi"/>
          <w:color w:val="0F243E" w:themeColor="text2" w:themeShade="80"/>
          <w:sz w:val="18"/>
          <w:szCs w:val="22"/>
        </w:rPr>
        <w:t>1</w:t>
      </w:r>
      <w:r w:rsidRPr="004B1A2E">
        <w:rPr>
          <w:rFonts w:asciiTheme="minorHAnsi" w:hAnsiTheme="minorHAnsi"/>
          <w:color w:val="0F243E" w:themeColor="text2" w:themeShade="80"/>
          <w:sz w:val="18"/>
          <w:szCs w:val="22"/>
        </w:rPr>
        <w:t>) compresa]</w:t>
      </w:r>
      <w:r w:rsidRPr="004B1A2E">
        <w:rPr>
          <w:rFonts w:asciiTheme="minorHAnsi" w:hAnsiTheme="minorHAnsi"/>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che il fatturato </w:t>
      </w:r>
      <w:r w:rsidR="00C86E9F" w:rsidRPr="004B1A2E">
        <w:rPr>
          <w:rFonts w:asciiTheme="minorHAnsi" w:hAnsiTheme="minorHAnsi"/>
          <w:bCs/>
          <w:color w:val="0F243E" w:themeColor="text2" w:themeShade="80"/>
          <w:sz w:val="22"/>
          <w:szCs w:val="22"/>
        </w:rPr>
        <w:t xml:space="preserve">medio </w:t>
      </w:r>
      <w:r w:rsidRPr="004B1A2E">
        <w:rPr>
          <w:rFonts w:asciiTheme="minorHAnsi" w:hAnsiTheme="minorHAnsi"/>
          <w:bCs/>
          <w:color w:val="0F243E" w:themeColor="text2" w:themeShade="80"/>
          <w:sz w:val="22"/>
          <w:szCs w:val="22"/>
        </w:rPr>
        <w:t xml:space="preserve">annuo globale d’impresa realizzato negli ultimi tre esercizi </w:t>
      </w:r>
      <w:r w:rsidR="00C86E9F" w:rsidRPr="004B1A2E">
        <w:rPr>
          <w:rFonts w:asciiTheme="minorHAnsi" w:hAnsiTheme="minorHAnsi"/>
          <w:bCs/>
          <w:color w:val="0F243E" w:themeColor="text2" w:themeShade="80"/>
          <w:sz w:val="22"/>
          <w:szCs w:val="22"/>
        </w:rPr>
        <w:t>antecedenti la data del bando di gara è pari ad € …………………………….. (IVA esclusa)</w:t>
      </w:r>
      <w:r w:rsidRPr="004B1A2E">
        <w:rPr>
          <w:rFonts w:asciiTheme="minorHAnsi" w:hAnsiTheme="minorHAnsi"/>
          <w:bCs/>
          <w:color w:val="0F243E" w:themeColor="text2" w:themeShade="80"/>
          <w:sz w:val="22"/>
          <w:szCs w:val="22"/>
        </w:rPr>
        <w:t>;</w:t>
      </w:r>
    </w:p>
    <w:p w:rsidR="004A70F3" w:rsidRPr="004B1A2E" w:rsidRDefault="001D6A49"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Pr>
          <w:rFonts w:ascii="Calibri" w:eastAsiaTheme="minorEastAsia" w:hAnsi="Calibri" w:cs="Arial"/>
          <w:color w:val="0F243E" w:themeColor="text2" w:themeShade="80"/>
          <w:sz w:val="22"/>
          <w:szCs w:val="22"/>
          <w:lang w:eastAsia="it-IT"/>
        </w:rPr>
        <w:t>di</w:t>
      </w:r>
      <w:r w:rsidR="00F07E82" w:rsidRPr="004B1A2E">
        <w:rPr>
          <w:rFonts w:ascii="Calibri" w:eastAsiaTheme="minorEastAsia" w:hAnsi="Calibri" w:cs="Arial"/>
          <w:color w:val="0F243E" w:themeColor="text2" w:themeShade="80"/>
          <w:sz w:val="22"/>
          <w:szCs w:val="22"/>
          <w:lang w:eastAsia="it-IT"/>
        </w:rPr>
        <w:t xml:space="preserve"> </w:t>
      </w:r>
      <w:r w:rsidR="00F07E82" w:rsidRPr="004B1A2E">
        <w:rPr>
          <w:rFonts w:asciiTheme="minorHAnsi" w:hAnsiTheme="minorHAnsi"/>
          <w:bCs/>
          <w:color w:val="0F243E" w:themeColor="text2" w:themeShade="80"/>
          <w:sz w:val="22"/>
          <w:szCs w:val="22"/>
        </w:rPr>
        <w:t xml:space="preserve">avere effettuato negli ultimi tre anni  </w:t>
      </w:r>
      <w:r w:rsidR="00B8482F">
        <w:rPr>
          <w:rFonts w:asciiTheme="minorHAnsi" w:hAnsiTheme="minorHAnsi"/>
          <w:bCs/>
          <w:color w:val="0F243E" w:themeColor="text2" w:themeShade="80"/>
          <w:sz w:val="22"/>
          <w:szCs w:val="22"/>
        </w:rPr>
        <w:t>l’</w:t>
      </w:r>
      <w:r w:rsidR="00F07E82" w:rsidRPr="004B1A2E">
        <w:rPr>
          <w:rFonts w:asciiTheme="minorHAnsi" w:hAnsiTheme="minorHAnsi"/>
          <w:bCs/>
          <w:color w:val="0F243E" w:themeColor="text2" w:themeShade="80"/>
          <w:sz w:val="22"/>
          <w:szCs w:val="22"/>
        </w:rPr>
        <w:t>esecuzione di servizi analoghi a quella relativa alla presente procedura, a favore di enti pubblici o privati, per un importo annuo pari ad € ………………………….. (IVA esclusa)</w:t>
      </w:r>
      <w:r w:rsidR="004A70F3" w:rsidRPr="004B1A2E">
        <w:rPr>
          <w:rFonts w:asciiTheme="minorHAnsi" w:hAnsiTheme="minorHAnsi"/>
          <w:bCs/>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di avere </w:t>
      </w:r>
      <w:r w:rsidR="00F07E82" w:rsidRPr="004B1A2E">
        <w:rPr>
          <w:rFonts w:asciiTheme="minorHAnsi" w:hAnsiTheme="minorHAnsi"/>
          <w:bCs/>
          <w:color w:val="0F243E" w:themeColor="text2" w:themeShade="80"/>
          <w:sz w:val="22"/>
          <w:szCs w:val="22"/>
        </w:rPr>
        <w:t>espletato</w:t>
      </w:r>
      <w:r w:rsidRPr="004B1A2E">
        <w:rPr>
          <w:rFonts w:asciiTheme="minorHAnsi" w:hAnsiTheme="minorHAnsi"/>
          <w:bCs/>
          <w:color w:val="0F243E" w:themeColor="text2" w:themeShade="80"/>
          <w:sz w:val="22"/>
          <w:szCs w:val="22"/>
        </w:rPr>
        <w:t xml:space="preserve">, </w:t>
      </w:r>
      <w:r w:rsidR="00F07E82" w:rsidRPr="004B1A2E">
        <w:rPr>
          <w:rFonts w:asciiTheme="minorHAnsi" w:hAnsiTheme="minorHAnsi"/>
          <w:bCs/>
          <w:color w:val="0F243E" w:themeColor="text2" w:themeShade="80"/>
          <w:sz w:val="22"/>
          <w:szCs w:val="22"/>
        </w:rPr>
        <w:t>negli ultimi</w:t>
      </w:r>
      <w:r w:rsidRPr="004B1A2E">
        <w:rPr>
          <w:rFonts w:asciiTheme="minorHAnsi" w:hAnsiTheme="minorHAnsi"/>
          <w:bCs/>
          <w:color w:val="0F243E" w:themeColor="text2" w:themeShade="80"/>
          <w:sz w:val="22"/>
          <w:szCs w:val="22"/>
        </w:rPr>
        <w:t xml:space="preserve"> 3 anni </w:t>
      </w:r>
      <w:r w:rsidR="00F07E82" w:rsidRPr="004B1A2E">
        <w:rPr>
          <w:rFonts w:asciiTheme="minorHAnsi" w:hAnsiTheme="minorHAnsi"/>
          <w:bCs/>
          <w:color w:val="0F243E" w:themeColor="text2" w:themeShade="80"/>
          <w:sz w:val="22"/>
          <w:szCs w:val="22"/>
        </w:rPr>
        <w:t>precedenti la data di pubblicazione del bando</w:t>
      </w:r>
      <w:r w:rsidRPr="004B1A2E">
        <w:rPr>
          <w:rFonts w:asciiTheme="minorHAnsi" w:hAnsiTheme="minorHAnsi"/>
          <w:bCs/>
          <w:color w:val="0F243E" w:themeColor="text2" w:themeShade="80"/>
          <w:sz w:val="22"/>
          <w:szCs w:val="22"/>
        </w:rPr>
        <w:t xml:space="preserve"> i seguenti principali servizi, del medesimo oggetto del bando (</w:t>
      </w:r>
      <w:r w:rsidRPr="004B1A2E">
        <w:rPr>
          <w:rFonts w:asciiTheme="minorHAnsi" w:hAnsiTheme="minorHAnsi"/>
          <w:color w:val="0F243E" w:themeColor="text2" w:themeShade="80"/>
          <w:sz w:val="22"/>
          <w:szCs w:val="22"/>
        </w:rPr>
        <w:t>Deve trattarsi di servizi eseguiti con buon esito e senza incorrere in alcuna risoluzione anticipata)</w:t>
      </w:r>
      <w:r w:rsidRPr="004B1A2E">
        <w:rPr>
          <w:rFonts w:asciiTheme="minorHAnsi" w:hAnsiTheme="minorHAnsi"/>
          <w:bCs/>
          <w:color w:val="0F243E" w:themeColor="text2" w:themeShade="80"/>
          <w:sz w:val="22"/>
          <w:szCs w:val="22"/>
        </w:rPr>
        <w:t>:</w:t>
      </w:r>
    </w:p>
    <w:tbl>
      <w:tblPr>
        <w:tblW w:w="8546" w:type="dxa"/>
        <w:tblInd w:w="238" w:type="dxa"/>
        <w:tblLayout w:type="fixed"/>
        <w:tblCellMar>
          <w:left w:w="57" w:type="dxa"/>
          <w:right w:w="57" w:type="dxa"/>
        </w:tblCellMar>
        <w:tblLook w:val="0000" w:firstRow="0" w:lastRow="0" w:firstColumn="0" w:lastColumn="0" w:noHBand="0" w:noVBand="0"/>
      </w:tblPr>
      <w:tblGrid>
        <w:gridCol w:w="2520"/>
        <w:gridCol w:w="1440"/>
        <w:gridCol w:w="2885"/>
        <w:gridCol w:w="1701"/>
      </w:tblGrid>
      <w:tr w:rsidR="0078165F" w:rsidRPr="004B1A2E" w:rsidTr="00EB7DC7">
        <w:trPr>
          <w:trHeight w:val="1222"/>
        </w:trPr>
        <w:tc>
          <w:tcPr>
            <w:tcW w:w="2520" w:type="dxa"/>
            <w:tcBorders>
              <w:top w:val="single" w:sz="4" w:space="0" w:color="000000"/>
              <w:left w:val="single" w:sz="4" w:space="0" w:color="000000"/>
              <w:bottom w:val="single" w:sz="4" w:space="0" w:color="000000"/>
            </w:tcBorders>
            <w:shd w:val="clear" w:color="auto" w:fill="F2F2F2" w:themeFill="background1" w:themeFillShade="F2"/>
            <w:vAlign w:val="center"/>
          </w:tcPr>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ente pubblico/</w:t>
            </w:r>
            <w:r>
              <w:rPr>
                <w:rFonts w:ascii="Arial" w:hAnsi="Arial" w:cs="Arial"/>
                <w:smallCaps/>
                <w:color w:val="0F243E" w:themeColor="text2" w:themeShade="80"/>
                <w:sz w:val="18"/>
                <w:szCs w:val="22"/>
              </w:rPr>
              <w:t>altro</w:t>
            </w:r>
          </w:p>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 xml:space="preserve">(indicare se pubblico </w:t>
            </w:r>
          </w:p>
          <w:p w:rsidR="0078165F" w:rsidRPr="00834984" w:rsidRDefault="0078165F" w:rsidP="00AB3131">
            <w:pPr>
              <w:tabs>
                <w:tab w:val="left" w:pos="141"/>
              </w:tabs>
              <w:jc w:val="center"/>
              <w:rPr>
                <w:rFonts w:ascii="Arial" w:hAnsi="Arial" w:cs="Arial"/>
                <w:bCs/>
                <w:smallCaps/>
                <w:color w:val="0F243E" w:themeColor="text2" w:themeShade="80"/>
                <w:sz w:val="20"/>
              </w:rPr>
            </w:pPr>
            <w:r w:rsidRPr="00834984">
              <w:rPr>
                <w:rFonts w:ascii="Arial" w:hAnsi="Arial" w:cs="Arial"/>
                <w:smallCaps/>
                <w:color w:val="0F243E" w:themeColor="text2" w:themeShade="80"/>
                <w:sz w:val="18"/>
                <w:szCs w:val="22"/>
              </w:rPr>
              <w:t>o privato)</w:t>
            </w:r>
          </w:p>
        </w:tc>
        <w:tc>
          <w:tcPr>
            <w:tcW w:w="1440" w:type="dxa"/>
            <w:tcBorders>
              <w:top w:val="single" w:sz="4" w:space="0" w:color="000000"/>
              <w:left w:val="single" w:sz="4" w:space="0" w:color="000000"/>
              <w:bottom w:val="single" w:sz="4" w:space="0" w:color="000000"/>
            </w:tcBorders>
            <w:shd w:val="clear" w:color="auto" w:fill="F2F2F2" w:themeFill="background1" w:themeFillShade="F2"/>
            <w:vAlign w:val="center"/>
          </w:tcPr>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durata servizio</w:t>
            </w:r>
          </w:p>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(indicare date di inizio e di fine o se ancora in corso)</w:t>
            </w:r>
          </w:p>
        </w:tc>
        <w:tc>
          <w:tcPr>
            <w:tcW w:w="28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tipo servizio reso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importi</w:t>
            </w:r>
          </w:p>
        </w:tc>
      </w:tr>
      <w:tr w:rsidR="0078165F" w:rsidRPr="004B1A2E" w:rsidTr="00EB7DC7">
        <w:trPr>
          <w:trHeight w:val="397"/>
        </w:trPr>
        <w:tc>
          <w:tcPr>
            <w:tcW w:w="252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i/>
                <w:color w:val="0F243E" w:themeColor="text2" w:themeShade="80"/>
              </w:rPr>
            </w:pPr>
          </w:p>
        </w:tc>
        <w:tc>
          <w:tcPr>
            <w:tcW w:w="144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r>
      <w:tr w:rsidR="0078165F" w:rsidRPr="004B1A2E" w:rsidTr="00EB7DC7">
        <w:trPr>
          <w:trHeight w:val="397"/>
        </w:trPr>
        <w:tc>
          <w:tcPr>
            <w:tcW w:w="252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44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r>
      <w:tr w:rsidR="0078165F" w:rsidRPr="004B1A2E" w:rsidTr="00EB7DC7">
        <w:trPr>
          <w:trHeight w:val="397"/>
        </w:trPr>
        <w:tc>
          <w:tcPr>
            <w:tcW w:w="252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44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r>
    </w:tbl>
    <w:p w:rsidR="00B8482F" w:rsidRDefault="004A70F3" w:rsidP="005C2814">
      <w:pPr>
        <w:pStyle w:val="Paragrafoelenco"/>
        <w:numPr>
          <w:ilvl w:val="0"/>
          <w:numId w:val="16"/>
        </w:numPr>
        <w:tabs>
          <w:tab w:val="left" w:pos="426"/>
        </w:tabs>
        <w:autoSpaceDE w:val="0"/>
        <w:spacing w:before="120"/>
        <w:ind w:left="426" w:hanging="426"/>
        <w:jc w:val="both"/>
        <w:rPr>
          <w:rFonts w:asciiTheme="minorHAnsi" w:hAnsiTheme="minorHAnsi"/>
          <w:bCs/>
          <w:color w:val="0F243E" w:themeColor="text2" w:themeShade="80"/>
          <w:sz w:val="22"/>
          <w:szCs w:val="22"/>
        </w:rPr>
      </w:pPr>
      <w:r w:rsidRPr="003F694F">
        <w:rPr>
          <w:rFonts w:asciiTheme="minorHAnsi" w:hAnsiTheme="minorHAnsi"/>
          <w:bCs/>
          <w:color w:val="0F243E" w:themeColor="text2" w:themeShade="80"/>
          <w:sz w:val="22"/>
          <w:szCs w:val="22"/>
        </w:rPr>
        <w:t xml:space="preserve">di avere la capacità economica e finanziaria per l’esecuzione dell’appalto. A tal fine, allega alla presente n. 2 dichiarazioni bancarie attestanti la capacità finanziaria dell’impresa </w:t>
      </w:r>
      <w:r w:rsidRPr="003F694F">
        <w:rPr>
          <w:rFonts w:ascii="Book Antiqua" w:hAnsi="Book Antiqua"/>
          <w:bCs/>
          <w:color w:val="0F243E" w:themeColor="text2" w:themeShade="80"/>
          <w:szCs w:val="22"/>
        </w:rPr>
        <w:t>(</w:t>
      </w:r>
      <w:r w:rsidRPr="003F694F">
        <w:rPr>
          <w:rFonts w:ascii="Book Antiqua" w:hAnsi="Book Antiqua"/>
          <w:bCs/>
          <w:i/>
          <w:color w:val="0F243E" w:themeColor="text2" w:themeShade="80"/>
          <w:szCs w:val="22"/>
        </w:rPr>
        <w:t>in caso di R.T.I., da presentare da ciascun componente il raggruppamento</w:t>
      </w:r>
      <w:r w:rsidRPr="003F694F">
        <w:rPr>
          <w:rFonts w:ascii="Book Antiqua" w:hAnsi="Book Antiqua"/>
          <w:bCs/>
          <w:color w:val="0F243E" w:themeColor="text2" w:themeShade="80"/>
          <w:szCs w:val="22"/>
        </w:rPr>
        <w:t>)</w:t>
      </w:r>
      <w:r w:rsidRPr="003F694F">
        <w:rPr>
          <w:rFonts w:asciiTheme="minorHAnsi" w:hAnsiTheme="minorHAnsi"/>
          <w:bCs/>
          <w:color w:val="0F243E" w:themeColor="text2" w:themeShade="80"/>
          <w:sz w:val="22"/>
          <w:szCs w:val="22"/>
        </w:rPr>
        <w:t>;</w:t>
      </w:r>
    </w:p>
    <w:p w:rsidR="004A70F3" w:rsidRPr="004B1A2E" w:rsidRDefault="004A70F3" w:rsidP="00295CFD">
      <w:pPr>
        <w:pStyle w:val="Paragrafoelenco"/>
        <w:numPr>
          <w:ilvl w:val="0"/>
          <w:numId w:val="16"/>
        </w:numPr>
        <w:autoSpaceDE w:val="0"/>
        <w:spacing w:before="120"/>
        <w:ind w:left="425" w:hanging="425"/>
        <w:jc w:val="both"/>
        <w:rPr>
          <w:rFonts w:asciiTheme="minorHAnsi" w:hAnsiTheme="minorHAnsi"/>
          <w:bCs/>
          <w:i/>
          <w:color w:val="0F243E" w:themeColor="text2" w:themeShade="80"/>
          <w:sz w:val="22"/>
          <w:szCs w:val="22"/>
          <w:lang w:eastAsia="it-IT"/>
        </w:rPr>
      </w:pPr>
      <w:r w:rsidRPr="004B1A2E">
        <w:rPr>
          <w:rFonts w:asciiTheme="minorHAnsi" w:hAnsiTheme="minorHAnsi"/>
          <w:color w:val="0F243E" w:themeColor="text2" w:themeShade="80"/>
          <w:sz w:val="22"/>
          <w:szCs w:val="22"/>
        </w:rPr>
        <w:t xml:space="preserve">di essere a conoscenza, entro 60 giorni dall’aggiudicazione, se dichiarato aggiudicatario, di dover rimborsare al Consiglio Regionale della Campania quale committente le spese di pubblicazione sulla Gazzetta Ufficiale  del bando, nonché le spese per la pubblicazione </w:t>
      </w:r>
      <w:r w:rsidRPr="004B1A2E">
        <w:rPr>
          <w:rFonts w:asciiTheme="minorHAnsi" w:hAnsiTheme="minorHAnsi"/>
          <w:iCs/>
          <w:color w:val="0F243E" w:themeColor="text2" w:themeShade="80"/>
          <w:sz w:val="22"/>
          <w:szCs w:val="22"/>
        </w:rPr>
        <w:t xml:space="preserve">per estratto su almeno due dei principali quotidiani a diffusione nazionale e su almeno due a maggiore diffusione locale nel luogo ove si eseguono i contratti; </w:t>
      </w:r>
      <w:r w:rsidRPr="004B1A2E">
        <w:rPr>
          <w:rStyle w:val="Rimandonotaapidipagina"/>
          <w:rFonts w:asciiTheme="minorHAnsi" w:hAnsiTheme="minorHAnsi"/>
          <w:iCs/>
          <w:color w:val="0F243E" w:themeColor="text2" w:themeShade="80"/>
          <w:sz w:val="22"/>
          <w:szCs w:val="22"/>
        </w:rPr>
        <w:footnoteReference w:id="5"/>
      </w:r>
    </w:p>
    <w:p w:rsidR="004A70F3" w:rsidRPr="004B1A2E" w:rsidRDefault="004A70F3" w:rsidP="00295CFD">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lastRenderedPageBreak/>
        <w:t>di essere a conoscenza e di accettare che, con la sottoscrizione, si attestano e confermano tutte le dichiarazioni richieste ai numeri che precedono, salvo espressa indicazione contraria che andrà allegata per iscritto.</w:t>
      </w:r>
    </w:p>
    <w:p w:rsidR="004A70F3" w:rsidRPr="004B1A2E" w:rsidRDefault="004A70F3" w:rsidP="004A70F3">
      <w:pPr>
        <w:tabs>
          <w:tab w:val="decimal" w:pos="-1701"/>
          <w:tab w:val="right" w:pos="567"/>
        </w:tabs>
        <w:jc w:val="both"/>
        <w:rPr>
          <w:rFonts w:asciiTheme="minorHAnsi" w:hAnsiTheme="minorHAnsi"/>
          <w:color w:val="0F243E" w:themeColor="text2" w:themeShade="80"/>
          <w:sz w:val="22"/>
          <w:szCs w:val="22"/>
        </w:rPr>
      </w:pPr>
    </w:p>
    <w:p w:rsidR="004A70F3" w:rsidRPr="004B1A2E" w:rsidRDefault="004A70F3" w:rsidP="004A70F3">
      <w:pPr>
        <w:suppressAutoHyphens w:val="0"/>
        <w:autoSpaceDE w:val="0"/>
        <w:autoSpaceDN w:val="0"/>
        <w:adjustRightInd w:val="0"/>
        <w:jc w:val="both"/>
        <w:rPr>
          <w:rFonts w:asciiTheme="minorHAnsi" w:hAnsiTheme="minorHAnsi"/>
          <w:b/>
          <w:bCs/>
          <w:color w:val="0F243E" w:themeColor="text2" w:themeShade="80"/>
          <w:sz w:val="22"/>
          <w:szCs w:val="22"/>
          <w:lang w:eastAsia="it-IT"/>
        </w:rPr>
      </w:pPr>
      <w:r w:rsidRPr="004B1A2E">
        <w:rPr>
          <w:rFonts w:asciiTheme="minorHAnsi" w:hAnsiTheme="minorHAnsi"/>
          <w:b/>
          <w:bCs/>
          <w:color w:val="0F243E" w:themeColor="text2" w:themeShade="80"/>
          <w:sz w:val="22"/>
          <w:szCs w:val="22"/>
          <w:lang w:eastAsia="it-IT"/>
        </w:rPr>
        <w:t>N.B.: se lo spazio per scrivere non dovesse essere sufficiente, per qualunque voce di cui all’allegato 1, si prega di predisporre apposito allegato con l’indicazione dei punti che si intendono approfondire.</w:t>
      </w:r>
    </w:p>
    <w:p w:rsidR="004A70F3" w:rsidRPr="004B1A2E" w:rsidRDefault="004A70F3" w:rsidP="004A70F3">
      <w:pPr>
        <w:tabs>
          <w:tab w:val="decimal" w:pos="-1701"/>
          <w:tab w:val="right" w:pos="567"/>
        </w:tabs>
        <w:rPr>
          <w:rFonts w:asciiTheme="minorHAnsi" w:hAnsiTheme="minorHAnsi"/>
          <w:color w:val="0F243E" w:themeColor="text2" w:themeShade="80"/>
          <w:sz w:val="22"/>
          <w:szCs w:val="22"/>
        </w:rPr>
      </w:pPr>
    </w:p>
    <w:p w:rsidR="004A70F3" w:rsidRPr="004B1A2E" w:rsidRDefault="004A70F3" w:rsidP="004A70F3">
      <w:pPr>
        <w:tabs>
          <w:tab w:val="decimal" w:pos="-1701"/>
          <w:tab w:val="right" w:pos="567"/>
        </w:tabs>
        <w:rPr>
          <w:rFonts w:asciiTheme="minorHAnsi" w:hAnsiTheme="minorHAnsi"/>
          <w:color w:val="0F243E" w:themeColor="text2" w:themeShade="80"/>
          <w:sz w:val="22"/>
          <w:szCs w:val="22"/>
        </w:rPr>
      </w:pPr>
    </w:p>
    <w:p w:rsidR="0078165F" w:rsidRPr="004B1A2E" w:rsidRDefault="004A70F3" w:rsidP="004A70F3">
      <w:pPr>
        <w:tabs>
          <w:tab w:val="decimal" w:pos="-1701"/>
          <w:tab w:val="right" w:pos="567"/>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Data</w:t>
      </w:r>
    </w:p>
    <w:p w:rsidR="004A70F3" w:rsidRPr="004B1A2E" w:rsidRDefault="004A70F3" w:rsidP="004A70F3">
      <w:pPr>
        <w:tabs>
          <w:tab w:val="decimal" w:pos="-1701"/>
          <w:tab w:val="left" w:pos="5940"/>
        </w:tabs>
        <w:jc w:val="right"/>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Firma estesa del legale rappresentante e timbro</w:t>
      </w:r>
    </w:p>
    <w:p w:rsidR="004A70F3" w:rsidRPr="004B1A2E" w:rsidRDefault="004A70F3" w:rsidP="004A70F3">
      <w:pPr>
        <w:tabs>
          <w:tab w:val="decimal" w:pos="-1701"/>
          <w:tab w:val="left" w:pos="5940"/>
        </w:tabs>
        <w:jc w:val="right"/>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________________________________________</w:t>
      </w:r>
    </w:p>
    <w:p w:rsidR="004A70F3" w:rsidRPr="004B1A2E" w:rsidRDefault="004A70F3" w:rsidP="00EB7DC7">
      <w:pPr>
        <w:tabs>
          <w:tab w:val="decimal" w:pos="-1701"/>
          <w:tab w:val="left" w:pos="5940"/>
        </w:tabs>
        <w:ind w:left="4395"/>
        <w:jc w:val="both"/>
        <w:rPr>
          <w:rFonts w:asciiTheme="minorHAnsi" w:hAnsiTheme="minorHAnsi"/>
          <w:color w:val="0F243E" w:themeColor="text2" w:themeShade="80"/>
          <w:spacing w:val="-4"/>
          <w:sz w:val="22"/>
          <w:szCs w:val="22"/>
        </w:rPr>
      </w:pPr>
      <w:r w:rsidRPr="004B1A2E">
        <w:rPr>
          <w:rFonts w:asciiTheme="minorHAnsi" w:hAnsiTheme="minorHAnsi"/>
          <w:color w:val="0F243E" w:themeColor="text2" w:themeShade="80"/>
          <w:spacing w:val="-4"/>
          <w:sz w:val="16"/>
          <w:szCs w:val="22"/>
        </w:rPr>
        <w:t>(Sottoscrizione autenticata ai sensi dell’art 1, lett .i), del T.U. n. 445/2000; ovvero non autenticata, ma corredata da fotocopia del documento di identità del firmatario - art.38, co. 3, del T.U. n. 445/2000 )</w:t>
      </w:r>
    </w:p>
    <w:p w:rsidR="004A70F3" w:rsidRPr="004B1A2E" w:rsidRDefault="004A70F3" w:rsidP="004A70F3">
      <w:pPr>
        <w:tabs>
          <w:tab w:val="decimal" w:pos="-1701"/>
          <w:tab w:val="left" w:pos="5940"/>
        </w:tabs>
        <w:rPr>
          <w:rFonts w:asciiTheme="minorHAnsi" w:hAnsiTheme="minorHAnsi"/>
          <w:color w:val="0F243E" w:themeColor="text2" w:themeShade="80"/>
          <w:sz w:val="22"/>
          <w:szCs w:val="22"/>
          <w:u w:val="single"/>
        </w:rPr>
      </w:pPr>
    </w:p>
    <w:p w:rsidR="004A70F3" w:rsidRPr="004B1A2E" w:rsidRDefault="004A70F3" w:rsidP="004A70F3">
      <w:pPr>
        <w:autoSpaceDE w:val="0"/>
        <w:jc w:val="both"/>
        <w:rPr>
          <w:rFonts w:asciiTheme="minorHAnsi" w:hAnsiTheme="minorHAnsi"/>
          <w:bCs/>
          <w:color w:val="0F243E" w:themeColor="text2" w:themeShade="80"/>
          <w:sz w:val="22"/>
          <w:szCs w:val="22"/>
        </w:rPr>
      </w:pPr>
    </w:p>
    <w:p w:rsidR="0078165F" w:rsidRDefault="0078165F" w:rsidP="004A70F3">
      <w:pPr>
        <w:tabs>
          <w:tab w:val="decimal" w:pos="-1701"/>
          <w:tab w:val="right" w:pos="567"/>
        </w:tabs>
        <w:jc w:val="both"/>
        <w:rPr>
          <w:rFonts w:asciiTheme="minorHAnsi" w:hAnsiTheme="minorHAnsi"/>
          <w:b/>
          <w:bCs/>
          <w:color w:val="0F243E" w:themeColor="text2" w:themeShade="80"/>
          <w:sz w:val="20"/>
          <w:szCs w:val="22"/>
          <w:u w:val="single"/>
        </w:rPr>
      </w:pPr>
    </w:p>
    <w:p w:rsidR="0078165F" w:rsidRDefault="0078165F" w:rsidP="004A70F3">
      <w:pPr>
        <w:tabs>
          <w:tab w:val="decimal" w:pos="-1701"/>
          <w:tab w:val="right" w:pos="567"/>
        </w:tabs>
        <w:jc w:val="both"/>
        <w:rPr>
          <w:rFonts w:asciiTheme="minorHAnsi" w:hAnsiTheme="minorHAnsi"/>
          <w:b/>
          <w:bCs/>
          <w:color w:val="0F243E" w:themeColor="text2" w:themeShade="80"/>
          <w:sz w:val="20"/>
          <w:szCs w:val="22"/>
          <w:u w:val="single"/>
        </w:rPr>
      </w:pPr>
    </w:p>
    <w:p w:rsidR="0078165F" w:rsidRDefault="0078165F" w:rsidP="004A70F3">
      <w:pPr>
        <w:tabs>
          <w:tab w:val="decimal" w:pos="-1701"/>
          <w:tab w:val="right" w:pos="567"/>
        </w:tabs>
        <w:jc w:val="both"/>
        <w:rPr>
          <w:rFonts w:asciiTheme="minorHAnsi" w:hAnsiTheme="minorHAnsi"/>
          <w:b/>
          <w:bCs/>
          <w:color w:val="0F243E" w:themeColor="text2" w:themeShade="80"/>
          <w:sz w:val="20"/>
          <w:szCs w:val="22"/>
          <w:u w:val="single"/>
        </w:rPr>
      </w:pPr>
    </w:p>
    <w:p w:rsidR="0078165F" w:rsidRDefault="0078165F" w:rsidP="004A70F3">
      <w:pPr>
        <w:tabs>
          <w:tab w:val="decimal" w:pos="-1701"/>
          <w:tab w:val="right" w:pos="567"/>
        </w:tabs>
        <w:jc w:val="both"/>
        <w:rPr>
          <w:rFonts w:asciiTheme="minorHAnsi" w:hAnsiTheme="minorHAnsi"/>
          <w:b/>
          <w:bCs/>
          <w:color w:val="0F243E" w:themeColor="text2" w:themeShade="80"/>
          <w:sz w:val="20"/>
          <w:szCs w:val="22"/>
          <w:u w:val="single"/>
        </w:rPr>
      </w:pPr>
    </w:p>
    <w:p w:rsidR="004A70F3" w:rsidRPr="0078165F" w:rsidRDefault="004A70F3" w:rsidP="004A70F3">
      <w:pPr>
        <w:tabs>
          <w:tab w:val="decimal" w:pos="-1701"/>
          <w:tab w:val="right" w:pos="567"/>
        </w:tabs>
        <w:jc w:val="both"/>
        <w:rPr>
          <w:rFonts w:asciiTheme="minorHAnsi" w:hAnsiTheme="minorHAnsi"/>
          <w:color w:val="0F243E" w:themeColor="text2" w:themeShade="80"/>
          <w:sz w:val="20"/>
          <w:szCs w:val="22"/>
        </w:rPr>
      </w:pPr>
      <w:r w:rsidRPr="0078165F">
        <w:rPr>
          <w:rFonts w:asciiTheme="minorHAnsi" w:hAnsiTheme="minorHAnsi"/>
          <w:b/>
          <w:bCs/>
          <w:color w:val="0F243E" w:themeColor="text2" w:themeShade="80"/>
          <w:sz w:val="20"/>
          <w:szCs w:val="22"/>
          <w:u w:val="single"/>
        </w:rPr>
        <w:t>NOTA BENE</w:t>
      </w:r>
      <w:r w:rsidRPr="0078165F">
        <w:rPr>
          <w:rFonts w:asciiTheme="minorHAnsi" w:hAnsiTheme="minorHAnsi"/>
          <w:color w:val="0F243E" w:themeColor="text2" w:themeShade="80"/>
          <w:sz w:val="20"/>
          <w:szCs w:val="22"/>
          <w:u w:val="single"/>
        </w:rPr>
        <w:t>:</w:t>
      </w:r>
      <w:r w:rsidRPr="0078165F">
        <w:rPr>
          <w:rFonts w:asciiTheme="minorHAnsi" w:hAnsiTheme="minorHAnsi"/>
          <w:color w:val="0F243E" w:themeColor="text2" w:themeShade="80"/>
          <w:sz w:val="20"/>
          <w:szCs w:val="22"/>
        </w:rPr>
        <w:t xml:space="preserve"> La presente dichiarazione dovrà essere compilata e sottoscritta da tutti i partecipanti alla gara compresa ogni singola impresa facente parti di un R.T.I.. Inoltre:</w:t>
      </w:r>
    </w:p>
    <w:p w:rsidR="004A70F3" w:rsidRPr="0078165F" w:rsidRDefault="004A70F3" w:rsidP="009674BB">
      <w:pPr>
        <w:numPr>
          <w:ilvl w:val="0"/>
          <w:numId w:val="4"/>
        </w:numPr>
        <w:tabs>
          <w:tab w:val="clear" w:pos="644"/>
          <w:tab w:val="decimal" w:pos="-1701"/>
        </w:tabs>
        <w:ind w:left="426" w:hanging="142"/>
        <w:jc w:val="both"/>
        <w:rPr>
          <w:rFonts w:asciiTheme="minorHAnsi" w:hAnsiTheme="minorHAnsi"/>
          <w:color w:val="0F243E" w:themeColor="text2" w:themeShade="80"/>
          <w:sz w:val="20"/>
          <w:szCs w:val="22"/>
        </w:rPr>
      </w:pPr>
      <w:r w:rsidRPr="0078165F">
        <w:rPr>
          <w:rFonts w:asciiTheme="minorHAnsi" w:hAnsiTheme="minorHAnsi"/>
          <w:color w:val="0F243E" w:themeColor="text2" w:themeShade="80"/>
          <w:sz w:val="20"/>
          <w:szCs w:val="22"/>
        </w:rPr>
        <w:t>al presente modello deve essere allegata copia fotostatica leggibile, ancorché non autenticata e in corso di validità, di un documento di identità del sottoscrittore;</w:t>
      </w:r>
    </w:p>
    <w:p w:rsidR="004A70F3" w:rsidRPr="0078165F" w:rsidRDefault="004A70F3" w:rsidP="009674BB">
      <w:pPr>
        <w:numPr>
          <w:ilvl w:val="0"/>
          <w:numId w:val="4"/>
        </w:numPr>
        <w:tabs>
          <w:tab w:val="clear" w:pos="644"/>
          <w:tab w:val="decimal" w:pos="-1701"/>
        </w:tabs>
        <w:ind w:left="426" w:hanging="142"/>
        <w:jc w:val="both"/>
        <w:rPr>
          <w:rFonts w:asciiTheme="minorHAnsi" w:hAnsiTheme="minorHAnsi"/>
          <w:color w:val="0F243E" w:themeColor="text2" w:themeShade="80"/>
          <w:sz w:val="20"/>
          <w:szCs w:val="22"/>
        </w:rPr>
      </w:pPr>
      <w:r w:rsidRPr="0078165F">
        <w:rPr>
          <w:rFonts w:asciiTheme="minorHAnsi" w:hAnsiTheme="minorHAnsi"/>
          <w:color w:val="0F243E" w:themeColor="text2" w:themeShade="80"/>
          <w:sz w:val="20"/>
          <w:szCs w:val="22"/>
        </w:rPr>
        <w:t xml:space="preserve">Nel caso in cui la firma sociale sia stabilita in maniera congiunta, la sottoscrizione del presente modello deve essere effettuata, </w:t>
      </w:r>
      <w:r w:rsidR="001048AD" w:rsidRPr="0078165F">
        <w:rPr>
          <w:rFonts w:asciiTheme="minorHAnsi" w:hAnsiTheme="minorHAnsi"/>
          <w:b/>
          <w:color w:val="0F243E" w:themeColor="text2" w:themeShade="80"/>
          <w:sz w:val="20"/>
          <w:szCs w:val="22"/>
          <w:u w:val="single"/>
        </w:rPr>
        <w:t xml:space="preserve">a pena </w:t>
      </w:r>
      <w:r w:rsidRPr="0078165F">
        <w:rPr>
          <w:rFonts w:asciiTheme="minorHAnsi" w:hAnsiTheme="minorHAnsi"/>
          <w:b/>
          <w:color w:val="0F243E" w:themeColor="text2" w:themeShade="80"/>
          <w:sz w:val="20"/>
          <w:szCs w:val="22"/>
          <w:u w:val="single"/>
        </w:rPr>
        <w:t>di esclusione</w:t>
      </w:r>
      <w:r w:rsidRPr="0078165F">
        <w:rPr>
          <w:rFonts w:asciiTheme="minorHAnsi" w:hAnsiTheme="minorHAnsi"/>
          <w:color w:val="0F243E" w:themeColor="text2" w:themeShade="80"/>
          <w:sz w:val="20"/>
          <w:szCs w:val="22"/>
        </w:rPr>
        <w:t xml:space="preserve"> dalla gara, da tutti i legali rappresentanti della società/associazione. Nel quale caso le copie dei documenti di identità dovranno essere presentate per tutti i firmatari.</w:t>
      </w:r>
    </w:p>
    <w:p w:rsidR="004A70F3" w:rsidRPr="0078165F" w:rsidRDefault="004A70F3" w:rsidP="009674BB">
      <w:pPr>
        <w:numPr>
          <w:ilvl w:val="0"/>
          <w:numId w:val="4"/>
        </w:numPr>
        <w:tabs>
          <w:tab w:val="clear" w:pos="644"/>
          <w:tab w:val="decimal" w:pos="-1701"/>
        </w:tabs>
        <w:ind w:left="426" w:hanging="142"/>
        <w:jc w:val="both"/>
        <w:rPr>
          <w:rFonts w:asciiTheme="minorHAnsi" w:hAnsiTheme="minorHAnsi"/>
          <w:color w:val="0F243E" w:themeColor="text2" w:themeShade="80"/>
          <w:sz w:val="20"/>
          <w:szCs w:val="22"/>
        </w:rPr>
      </w:pPr>
      <w:r w:rsidRPr="0078165F">
        <w:rPr>
          <w:rFonts w:asciiTheme="minorHAnsi" w:hAnsiTheme="minorHAnsi"/>
          <w:color w:val="0F243E" w:themeColor="text2" w:themeShade="80"/>
          <w:sz w:val="20"/>
          <w:szCs w:val="22"/>
        </w:rPr>
        <w:t xml:space="preserve">Nel caso di raggruppamento temporaneo di impresa o consorzio, il modello deve essere presentato e sottoscritto da tutti i legali rappresentanti di ciascun soggetto che costituirà il predetto raggruppamento/consorzio </w:t>
      </w:r>
      <w:r w:rsidRPr="0078165F">
        <w:rPr>
          <w:rFonts w:asciiTheme="minorHAnsi" w:hAnsiTheme="minorHAnsi"/>
          <w:b/>
          <w:color w:val="0F243E" w:themeColor="text2" w:themeShade="80"/>
          <w:sz w:val="20"/>
          <w:szCs w:val="22"/>
          <w:u w:val="single"/>
        </w:rPr>
        <w:t>a pena d'esclusione</w:t>
      </w:r>
      <w:r w:rsidRPr="0078165F">
        <w:rPr>
          <w:rFonts w:asciiTheme="minorHAnsi" w:hAnsiTheme="minorHAnsi"/>
          <w:color w:val="0F243E" w:themeColor="text2" w:themeShade="80"/>
          <w:sz w:val="20"/>
          <w:szCs w:val="22"/>
        </w:rPr>
        <w:t>. Nel quale caso le copie dei documenti di identità dovranno essere presentate per tutti i firmatari.</w:t>
      </w:r>
    </w:p>
    <w:p w:rsidR="004A70F3" w:rsidRPr="0078165F" w:rsidRDefault="004A70F3" w:rsidP="004A70F3">
      <w:pPr>
        <w:pStyle w:val="Default"/>
        <w:ind w:left="426" w:hanging="1"/>
        <w:jc w:val="both"/>
        <w:rPr>
          <w:rFonts w:asciiTheme="minorHAnsi" w:hAnsiTheme="minorHAnsi" w:cs="Times New Roman"/>
          <w:color w:val="0F243E" w:themeColor="text2" w:themeShade="80"/>
          <w:sz w:val="20"/>
          <w:szCs w:val="22"/>
        </w:rPr>
      </w:pPr>
    </w:p>
    <w:p w:rsidR="004A70F3" w:rsidRPr="0078165F" w:rsidRDefault="004A70F3" w:rsidP="004A70F3">
      <w:pPr>
        <w:pStyle w:val="Default"/>
        <w:ind w:left="426" w:hanging="1"/>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sz w:val="20"/>
          <w:szCs w:val="22"/>
        </w:rPr>
        <w:t xml:space="preserve">In particolare, </w:t>
      </w:r>
      <w:r w:rsidRPr="0078165F">
        <w:rPr>
          <w:rFonts w:asciiTheme="minorHAnsi" w:hAnsiTheme="minorHAnsi" w:cs="Times New Roman"/>
          <w:b/>
          <w:color w:val="0F243E" w:themeColor="text2" w:themeShade="80"/>
          <w:sz w:val="20"/>
          <w:szCs w:val="22"/>
          <w:u w:val="single"/>
        </w:rPr>
        <w:t>a pena di esclusione</w:t>
      </w:r>
      <w:r w:rsidRPr="0078165F">
        <w:rPr>
          <w:rFonts w:asciiTheme="minorHAnsi" w:hAnsiTheme="minorHAnsi" w:cs="Times New Roman"/>
          <w:color w:val="0F243E" w:themeColor="text2" w:themeShade="80"/>
          <w:sz w:val="20"/>
          <w:szCs w:val="22"/>
        </w:rPr>
        <w:t>, le dichiarazioni di cui al punto 1</w:t>
      </w:r>
      <w:r w:rsidR="00907ABC">
        <w:rPr>
          <w:rFonts w:asciiTheme="minorHAnsi" w:hAnsiTheme="minorHAnsi" w:cs="Times New Roman"/>
          <w:color w:val="0F243E" w:themeColor="text2" w:themeShade="80"/>
          <w:sz w:val="20"/>
          <w:szCs w:val="22"/>
        </w:rPr>
        <w:t>2</w:t>
      </w:r>
      <w:r w:rsidR="00DE5D99">
        <w:rPr>
          <w:rFonts w:asciiTheme="minorHAnsi" w:hAnsiTheme="minorHAnsi" w:cs="Times New Roman"/>
          <w:color w:val="0F243E" w:themeColor="text2" w:themeShade="80"/>
          <w:sz w:val="20"/>
          <w:szCs w:val="22"/>
        </w:rPr>
        <w:t>.</w:t>
      </w:r>
      <w:r w:rsidRPr="0078165F">
        <w:rPr>
          <w:rFonts w:asciiTheme="minorHAnsi" w:hAnsiTheme="minorHAnsi" w:cs="Times New Roman"/>
          <w:color w:val="0F243E" w:themeColor="text2" w:themeShade="80"/>
          <w:sz w:val="20"/>
          <w:szCs w:val="22"/>
        </w:rPr>
        <w:t>,</w:t>
      </w:r>
      <w:r w:rsidR="00FB77D6" w:rsidRPr="0078165F">
        <w:rPr>
          <w:rFonts w:asciiTheme="minorHAnsi" w:hAnsiTheme="minorHAnsi" w:cs="Times New Roman"/>
          <w:color w:val="0F243E" w:themeColor="text2" w:themeShade="80"/>
          <w:sz w:val="20"/>
          <w:szCs w:val="22"/>
        </w:rPr>
        <w:t xml:space="preserve"> lett. A), B), C), D) ed </w:t>
      </w:r>
      <w:r w:rsidR="00CA0977">
        <w:rPr>
          <w:rFonts w:asciiTheme="minorHAnsi" w:hAnsiTheme="minorHAnsi" w:cs="Times New Roman"/>
          <w:color w:val="0F243E" w:themeColor="text2" w:themeShade="80"/>
          <w:sz w:val="20"/>
          <w:szCs w:val="22"/>
        </w:rPr>
        <w:t>E</w:t>
      </w:r>
      <w:r w:rsidR="00FB77D6" w:rsidRPr="0078165F">
        <w:rPr>
          <w:rFonts w:asciiTheme="minorHAnsi" w:hAnsiTheme="minorHAnsi" w:cs="Times New Roman"/>
          <w:color w:val="0F243E" w:themeColor="text2" w:themeShade="80"/>
          <w:sz w:val="20"/>
          <w:szCs w:val="22"/>
        </w:rPr>
        <w:t>)</w:t>
      </w:r>
      <w:r w:rsidRPr="0078165F">
        <w:rPr>
          <w:rFonts w:asciiTheme="minorHAnsi" w:hAnsiTheme="minorHAnsi" w:cs="Times New Roman"/>
          <w:color w:val="0F243E" w:themeColor="text2" w:themeShade="80"/>
          <w:sz w:val="20"/>
          <w:szCs w:val="22"/>
        </w:rPr>
        <w:t>:</w:t>
      </w:r>
    </w:p>
    <w:p w:rsidR="004A70F3" w:rsidRPr="0078165F" w:rsidRDefault="004A70F3" w:rsidP="004A70F3">
      <w:pPr>
        <w:pStyle w:val="Default"/>
        <w:numPr>
          <w:ilvl w:val="0"/>
          <w:numId w:val="14"/>
        </w:numPr>
        <w:ind w:left="709" w:hanging="284"/>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kern w:val="0"/>
          <w:sz w:val="20"/>
          <w:szCs w:val="22"/>
          <w:lang w:eastAsia="it-IT"/>
        </w:rPr>
        <w:t xml:space="preserve">nel caso di raggruppamenti temporanei, consorzi ordinari, aggregazioni di imprese di rete e GEIE, devono essere rese da tutti gli operatori economici che partecipano alla procedura in forma congiunta; </w:t>
      </w:r>
    </w:p>
    <w:p w:rsidR="004A70F3" w:rsidRPr="0078165F" w:rsidRDefault="004A70F3" w:rsidP="004A70F3">
      <w:pPr>
        <w:pStyle w:val="Default"/>
        <w:numPr>
          <w:ilvl w:val="0"/>
          <w:numId w:val="14"/>
        </w:numPr>
        <w:ind w:left="709" w:hanging="284"/>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kern w:val="0"/>
          <w:sz w:val="20"/>
          <w:szCs w:val="22"/>
          <w:lang w:eastAsia="it-IT"/>
        </w:rPr>
        <w:t xml:space="preserve">nel caso di consorzi cooperativi, di consorzi artigiani e di consorzi stabili, devono essere rese anche dai consorziati per conto dei quali il consorzio concorre; </w:t>
      </w:r>
    </w:p>
    <w:p w:rsidR="004A70F3" w:rsidRPr="0078165F" w:rsidRDefault="004A70F3" w:rsidP="004A70F3">
      <w:pPr>
        <w:pStyle w:val="Default"/>
        <w:numPr>
          <w:ilvl w:val="0"/>
          <w:numId w:val="14"/>
        </w:numPr>
        <w:ind w:left="709" w:hanging="284"/>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sz w:val="20"/>
          <w:szCs w:val="22"/>
        </w:rPr>
        <w:t>le dichiarazioni di cui al punto 1</w:t>
      </w:r>
      <w:r w:rsidR="00907ABC">
        <w:rPr>
          <w:rFonts w:asciiTheme="minorHAnsi" w:hAnsiTheme="minorHAnsi" w:cs="Times New Roman"/>
          <w:color w:val="0F243E" w:themeColor="text2" w:themeShade="80"/>
          <w:sz w:val="20"/>
          <w:szCs w:val="22"/>
        </w:rPr>
        <w:t>2</w:t>
      </w:r>
      <w:r w:rsidR="00DE5D99">
        <w:rPr>
          <w:rFonts w:asciiTheme="minorHAnsi" w:hAnsiTheme="minorHAnsi" w:cs="Times New Roman"/>
          <w:color w:val="0F243E" w:themeColor="text2" w:themeShade="80"/>
          <w:sz w:val="20"/>
          <w:szCs w:val="22"/>
        </w:rPr>
        <w:t>.</w:t>
      </w:r>
      <w:r w:rsidRPr="0078165F">
        <w:rPr>
          <w:rFonts w:asciiTheme="minorHAnsi" w:hAnsiTheme="minorHAnsi" w:cs="Times New Roman"/>
          <w:color w:val="0F243E" w:themeColor="text2" w:themeShade="80"/>
          <w:sz w:val="20"/>
          <w:szCs w:val="22"/>
        </w:rPr>
        <w:t xml:space="preserve">, lett. A), B) e D) lett. </w:t>
      </w:r>
      <w:r w:rsidRPr="00DE5D99">
        <w:rPr>
          <w:rFonts w:ascii="Book Antiqua" w:hAnsi="Book Antiqua" w:cs="Times New Roman"/>
          <w:i/>
          <w:color w:val="0F243E" w:themeColor="text2" w:themeShade="80"/>
          <w:sz w:val="20"/>
          <w:szCs w:val="22"/>
        </w:rPr>
        <w:t>l)</w:t>
      </w:r>
      <w:r w:rsidRPr="0078165F">
        <w:rPr>
          <w:rFonts w:asciiTheme="minorHAnsi" w:hAnsiTheme="minorHAnsi" w:cs="Times New Roman"/>
          <w:color w:val="0F243E" w:themeColor="text2" w:themeShade="80"/>
          <w:sz w:val="20"/>
          <w:szCs w:val="22"/>
        </w:rPr>
        <w:t xml:space="preserve"> devono essere</w:t>
      </w:r>
      <w:r w:rsidRPr="0078165F">
        <w:rPr>
          <w:rFonts w:asciiTheme="minorHAnsi" w:hAnsiTheme="minorHAnsi" w:cs="Times New Roman"/>
          <w:color w:val="0F243E" w:themeColor="text2" w:themeShade="80"/>
          <w:sz w:val="20"/>
          <w:szCs w:val="22"/>
          <w:lang w:eastAsia="it-IT"/>
        </w:rPr>
        <w:t xml:space="preserve"> rese personalmente da ciascuno dei soggetti indicati nell’art. 80, comma 3 del Codice. Esse </w:t>
      </w:r>
      <w:r w:rsidRPr="0078165F">
        <w:rPr>
          <w:rFonts w:asciiTheme="minorHAnsi" w:hAnsiTheme="minorHAnsi" w:cs="Times New Roman"/>
          <w:color w:val="0F243E" w:themeColor="text2" w:themeShade="80"/>
          <w:sz w:val="20"/>
          <w:szCs w:val="22"/>
        </w:rPr>
        <w:t>sono soddisfatte a</w:t>
      </w:r>
      <w:r w:rsidR="004B1A2E" w:rsidRPr="0078165F">
        <w:rPr>
          <w:rFonts w:asciiTheme="minorHAnsi" w:hAnsiTheme="minorHAnsi" w:cs="Times New Roman"/>
          <w:color w:val="0F243E" w:themeColor="text2" w:themeShade="80"/>
          <w:sz w:val="20"/>
          <w:szCs w:val="22"/>
        </w:rPr>
        <w:t>ttraverso la compilazione dell’</w:t>
      </w:r>
      <w:r w:rsidRPr="0078165F">
        <w:rPr>
          <w:rFonts w:asciiTheme="minorHAnsi" w:hAnsiTheme="minorHAnsi" w:cs="Times New Roman"/>
          <w:color w:val="0F243E" w:themeColor="text2" w:themeShade="80"/>
          <w:sz w:val="20"/>
          <w:szCs w:val="22"/>
        </w:rPr>
        <w:t>allegato 6;</w:t>
      </w:r>
    </w:p>
    <w:p w:rsidR="004A70F3" w:rsidRPr="0078165F" w:rsidRDefault="004A70F3" w:rsidP="004A70F3">
      <w:pPr>
        <w:pStyle w:val="Default"/>
        <w:numPr>
          <w:ilvl w:val="0"/>
          <w:numId w:val="14"/>
        </w:numPr>
        <w:ind w:left="709" w:hanging="284"/>
        <w:jc w:val="both"/>
        <w:rPr>
          <w:color w:val="0F243E" w:themeColor="text2" w:themeShade="80"/>
          <w:sz w:val="20"/>
          <w:szCs w:val="22"/>
          <w:lang w:eastAsia="it-IT"/>
        </w:rPr>
      </w:pPr>
      <w:r w:rsidRPr="0078165F">
        <w:rPr>
          <w:rFonts w:asciiTheme="minorHAnsi" w:hAnsiTheme="minorHAnsi" w:cs="Times New Roman"/>
          <w:color w:val="0F243E" w:themeColor="text2" w:themeShade="80"/>
          <w:sz w:val="20"/>
          <w:szCs w:val="22"/>
        </w:rPr>
        <w:t>la dichiarazione di cui al punto 1</w:t>
      </w:r>
      <w:r w:rsidR="00907ABC">
        <w:rPr>
          <w:rFonts w:asciiTheme="minorHAnsi" w:hAnsiTheme="minorHAnsi" w:cs="Times New Roman"/>
          <w:color w:val="0F243E" w:themeColor="text2" w:themeShade="80"/>
          <w:sz w:val="20"/>
          <w:szCs w:val="22"/>
        </w:rPr>
        <w:t>2</w:t>
      </w:r>
      <w:r w:rsidR="00DE5D99">
        <w:rPr>
          <w:rFonts w:asciiTheme="minorHAnsi" w:hAnsiTheme="minorHAnsi" w:cs="Times New Roman"/>
          <w:color w:val="0F243E" w:themeColor="text2" w:themeShade="80"/>
          <w:sz w:val="20"/>
          <w:szCs w:val="22"/>
        </w:rPr>
        <w:t>.</w:t>
      </w:r>
      <w:r w:rsidRPr="0078165F">
        <w:rPr>
          <w:rFonts w:asciiTheme="minorHAnsi" w:hAnsiTheme="minorHAnsi" w:cs="Times New Roman"/>
          <w:color w:val="0F243E" w:themeColor="text2" w:themeShade="80"/>
          <w:sz w:val="20"/>
          <w:szCs w:val="22"/>
        </w:rPr>
        <w:t xml:space="preserve"> lett. A), </w:t>
      </w:r>
      <w:r w:rsidRPr="0078165F">
        <w:rPr>
          <w:rFonts w:asciiTheme="minorHAnsi" w:hAnsiTheme="minorHAnsi" w:cs="Times New Roman"/>
          <w:color w:val="0F243E" w:themeColor="text2" w:themeShade="80"/>
          <w:sz w:val="20"/>
          <w:szCs w:val="22"/>
          <w:lang w:eastAsia="it-IT"/>
        </w:rPr>
        <w:t xml:space="preserve">deve essere resa personalmente anche da ciascuno dei soggetti indicati nell’art. 80, comma 3 del Codice, cessati nella carica nell’anno precedente la data di pubblicazione del bando di gara In caso di incorporazione, fusione societaria o cessione d’azienda, le suddette attestazioni devono essere rese anche dagli amministratori e da direttori tecnici che hanno operato presso la società incorporata, fusasi o che ha ceduto l’azienda nell’ultimo anno antecedente la data di pubblicazione del bando di gara. Qualora i suddetti soggetti non siano in condizione di rendere la richiesta attestazione, questa può essere resa dal legale rappresentante, mediante dichiarazione sostitutiva ai sensi dell’art. 47 d.P.R. 28 dicembre 2000, n. 445, con indicazione nominativa dei soggetti per i quali l’attestazione è rilasciata. Esse </w:t>
      </w:r>
      <w:r w:rsidRPr="0078165F">
        <w:rPr>
          <w:rFonts w:asciiTheme="minorHAnsi" w:hAnsiTheme="minorHAnsi" w:cs="Times New Roman"/>
          <w:color w:val="0F243E" w:themeColor="text2" w:themeShade="80"/>
          <w:sz w:val="20"/>
          <w:szCs w:val="22"/>
        </w:rPr>
        <w:t>sono soddisfatte a</w:t>
      </w:r>
      <w:r w:rsidR="004B1A2E" w:rsidRPr="0078165F">
        <w:rPr>
          <w:rFonts w:asciiTheme="minorHAnsi" w:hAnsiTheme="minorHAnsi" w:cs="Times New Roman"/>
          <w:color w:val="0F243E" w:themeColor="text2" w:themeShade="80"/>
          <w:sz w:val="20"/>
          <w:szCs w:val="22"/>
        </w:rPr>
        <w:t>ttraverso la compilazione dell’</w:t>
      </w:r>
      <w:r w:rsidRPr="0078165F">
        <w:rPr>
          <w:rFonts w:asciiTheme="minorHAnsi" w:hAnsiTheme="minorHAnsi" w:cs="Times New Roman"/>
          <w:color w:val="0F243E" w:themeColor="text2" w:themeShade="80"/>
          <w:sz w:val="20"/>
          <w:szCs w:val="22"/>
        </w:rPr>
        <w:t>allegato 7.</w:t>
      </w:r>
      <w:r w:rsidRPr="0078165F">
        <w:rPr>
          <w:color w:val="0F243E" w:themeColor="text2" w:themeShade="80"/>
          <w:sz w:val="20"/>
          <w:szCs w:val="22"/>
          <w:lang w:eastAsia="it-IT"/>
        </w:rPr>
        <w:t xml:space="preserve"> </w:t>
      </w:r>
    </w:p>
    <w:p w:rsidR="004A70F3" w:rsidRPr="004B1A2E" w:rsidRDefault="004A70F3" w:rsidP="00C23DF5">
      <w:pPr>
        <w:tabs>
          <w:tab w:val="left" w:pos="4500"/>
        </w:tabs>
        <w:autoSpaceDE w:val="0"/>
        <w:rPr>
          <w:rFonts w:asciiTheme="minorHAnsi" w:hAnsiTheme="minorHAnsi"/>
          <w:color w:val="0F243E" w:themeColor="text2" w:themeShade="80"/>
          <w:sz w:val="22"/>
          <w:szCs w:val="22"/>
        </w:rPr>
      </w:pPr>
    </w:p>
    <w:sectPr w:rsidR="004A70F3" w:rsidRPr="004B1A2E" w:rsidSect="00FF42CE">
      <w:headerReference w:type="default" r:id="rId36"/>
      <w:footerReference w:type="default" r:id="rId37"/>
      <w:pgSz w:w="11906" w:h="16838" w:code="9"/>
      <w:pgMar w:top="1985" w:right="1418" w:bottom="1418" w:left="1418" w:header="680" w:footer="680" w:gutter="2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699" w:rsidRDefault="00A37699">
      <w:r>
        <w:separator/>
      </w:r>
    </w:p>
  </w:endnote>
  <w:endnote w:type="continuationSeparator" w:id="0">
    <w:p w:rsidR="00A37699" w:rsidRDefault="00A3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Light">
    <w:altName w:val="Segoe Script"/>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gnet Roundhand ATT">
    <w:altName w:val="Bradley Hand ITC"/>
    <w:charset w:val="EE"/>
    <w:family w:val="script"/>
    <w:pitch w:val="variable"/>
    <w:sig w:usb0="00000007" w:usb1="00000000" w:usb2="00000000" w:usb3="00000000" w:csb0="00000003"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31" w:rsidRPr="00931213" w:rsidRDefault="00AB3131" w:rsidP="00551890">
    <w:pPr>
      <w:tabs>
        <w:tab w:val="left" w:pos="0"/>
        <w:tab w:val="center" w:pos="4819"/>
        <w:tab w:val="right" w:pos="9638"/>
      </w:tabs>
      <w:spacing w:before="60"/>
      <w:rPr>
        <w:rFonts w:ascii="Century Gothic" w:hAnsi="Century Gothic"/>
        <w:smallCaps/>
        <w:color w:val="1F497D" w:themeColor="text2"/>
        <w:w w:val="66"/>
        <w:sz w:val="14"/>
        <w:szCs w:val="18"/>
      </w:rPr>
    </w:pPr>
    <w:r>
      <w:tab/>
    </w:r>
    <w:r w:rsidRPr="00A16FA6">
      <w:rPr>
        <w:rFonts w:ascii="Century Gothic" w:hAnsi="Century Gothic"/>
        <w:smallCaps/>
        <w:color w:val="1F497D" w:themeColor="text2"/>
        <w:spacing w:val="-20"/>
        <w:w w:val="66"/>
        <w:sz w:val="14"/>
        <w:szCs w:val="18"/>
      </w:rPr>
      <w:t>__________________________________________________________________________________________________________________________________________</w:t>
    </w:r>
    <w:r>
      <w:rPr>
        <w:rFonts w:ascii="Century Gothic" w:hAnsi="Century Gothic"/>
        <w:smallCaps/>
        <w:color w:val="1F497D" w:themeColor="text2"/>
        <w:spacing w:val="-20"/>
        <w:w w:val="66"/>
        <w:sz w:val="14"/>
        <w:szCs w:val="18"/>
      </w:rPr>
      <w:t>_______________________</w:t>
    </w:r>
  </w:p>
  <w:p w:rsidR="00AB3131" w:rsidRPr="009674BB" w:rsidRDefault="00AB3131" w:rsidP="00551890">
    <w:pPr>
      <w:tabs>
        <w:tab w:val="left" w:pos="0"/>
        <w:tab w:val="center" w:pos="4819"/>
        <w:tab w:val="right" w:pos="9638"/>
      </w:tabs>
      <w:spacing w:before="60"/>
      <w:jc w:val="center"/>
      <w:rPr>
        <w:rFonts w:ascii="Century Gothic" w:hAnsi="Century Gothic"/>
        <w:smallCaps/>
        <w:color w:val="44546A"/>
        <w:spacing w:val="20"/>
        <w:w w:val="150"/>
        <w:sz w:val="14"/>
        <w:szCs w:val="16"/>
      </w:rPr>
    </w:pPr>
    <w:r w:rsidRPr="009674BB">
      <w:rPr>
        <w:rFonts w:ascii="Century Gothic" w:hAnsi="Century Gothic"/>
        <w:smallCaps/>
        <w:color w:val="44546A"/>
        <w:spacing w:val="20"/>
        <w:w w:val="150"/>
        <w:sz w:val="14"/>
        <w:szCs w:val="16"/>
      </w:rPr>
      <w:t>ALLEGATO 1</w:t>
    </w:r>
  </w:p>
  <w:p w:rsidR="00AB3131" w:rsidRDefault="00AB3131" w:rsidP="00551890">
    <w:pPr>
      <w:pStyle w:val="Pidipagina"/>
      <w:tabs>
        <w:tab w:val="clear" w:pos="4819"/>
        <w:tab w:val="clear" w:pos="9638"/>
        <w:tab w:val="left" w:pos="247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699" w:rsidRDefault="00A37699">
      <w:r>
        <w:separator/>
      </w:r>
    </w:p>
  </w:footnote>
  <w:footnote w:type="continuationSeparator" w:id="0">
    <w:p w:rsidR="00A37699" w:rsidRDefault="00A37699">
      <w:r>
        <w:continuationSeparator/>
      </w:r>
    </w:p>
  </w:footnote>
  <w:footnote w:id="1">
    <w:p w:rsidR="00AB3131" w:rsidRPr="004B1A2E" w:rsidRDefault="00AB3131" w:rsidP="004A70F3">
      <w:pPr>
        <w:pStyle w:val="Testonotaapidipagina"/>
        <w:tabs>
          <w:tab w:val="left" w:pos="142"/>
        </w:tabs>
        <w:ind w:left="284" w:hanging="284"/>
        <w:jc w:val="both"/>
        <w:rPr>
          <w:color w:val="0F243E" w:themeColor="text2" w:themeShade="80"/>
        </w:rPr>
      </w:pPr>
      <w:r w:rsidRPr="00C23DF5">
        <w:rPr>
          <w:rStyle w:val="Caratteredellanota"/>
          <w:sz w:val="16"/>
          <w:szCs w:val="16"/>
        </w:rPr>
        <w:footnoteRef/>
      </w:r>
      <w:r w:rsidRPr="00C23DF5">
        <w:rPr>
          <w:sz w:val="16"/>
          <w:szCs w:val="16"/>
        </w:rPr>
        <w:tab/>
        <w:t xml:space="preserve"> </w:t>
      </w:r>
      <w:r>
        <w:rPr>
          <w:sz w:val="16"/>
          <w:szCs w:val="16"/>
        </w:rPr>
        <w:tab/>
      </w:r>
      <w:r w:rsidRPr="004B1A2E">
        <w:rPr>
          <w:color w:val="0F243E" w:themeColor="text2" w:themeShade="80"/>
          <w:sz w:val="16"/>
          <w:szCs w:val="16"/>
        </w:rPr>
        <w:t>Oltre ai direttori tecnici per ogni tipo di impresa, vanno indicati: il titolare per le imprese individuali, tutti i soci per le società in nome collettivo, i soci accomandatari per le società in accomandita semplice; per gli altri tipi di società e i consorzi gli amministratori muniti di potere di rappresentanza, di direzione e controllo, il socio unico persona fisica ovvero il socio di maggioranza in caso di società con meno di quattro soci.</w:t>
      </w:r>
    </w:p>
  </w:footnote>
  <w:footnote w:id="2">
    <w:p w:rsidR="00AB3131" w:rsidRPr="004B1A2E" w:rsidRDefault="00AB3131" w:rsidP="004A70F3">
      <w:pPr>
        <w:pStyle w:val="Testonotaapidipagina"/>
        <w:tabs>
          <w:tab w:val="left" w:pos="142"/>
        </w:tabs>
        <w:ind w:left="284" w:hanging="284"/>
        <w:jc w:val="both"/>
        <w:rPr>
          <w:color w:val="0F243E" w:themeColor="text2" w:themeShade="80"/>
        </w:rPr>
      </w:pPr>
      <w:r w:rsidRPr="00C23DF5">
        <w:rPr>
          <w:rStyle w:val="Caratteredellanota"/>
          <w:sz w:val="16"/>
          <w:szCs w:val="16"/>
        </w:rPr>
        <w:footnoteRef/>
      </w:r>
      <w:r w:rsidRPr="00C23DF5">
        <w:rPr>
          <w:sz w:val="16"/>
          <w:szCs w:val="16"/>
        </w:rPr>
        <w:tab/>
      </w:r>
      <w:r w:rsidRPr="004B1A2E">
        <w:rPr>
          <w:color w:val="0F243E" w:themeColor="text2" w:themeShade="80"/>
          <w:sz w:val="16"/>
          <w:szCs w:val="16"/>
        </w:rPr>
        <w:t xml:space="preserve"> Elencare le persone fisiche che avevano potere di rappresentanza, di direzione e controllo e i direttori tecnici.</w:t>
      </w:r>
    </w:p>
  </w:footnote>
  <w:footnote w:id="3">
    <w:p w:rsidR="00AB3131" w:rsidRPr="004B1A2E" w:rsidRDefault="00AB3131" w:rsidP="004A70F3">
      <w:pPr>
        <w:pStyle w:val="Testonotaapidipagina"/>
        <w:tabs>
          <w:tab w:val="left" w:pos="284"/>
        </w:tabs>
        <w:ind w:left="284" w:hanging="284"/>
        <w:jc w:val="both"/>
        <w:rPr>
          <w:color w:val="0F243E" w:themeColor="text2" w:themeShade="80"/>
        </w:rPr>
      </w:pPr>
      <w:r w:rsidRPr="00C23DF5">
        <w:rPr>
          <w:rStyle w:val="Caratteredellanota"/>
          <w:sz w:val="16"/>
          <w:szCs w:val="16"/>
        </w:rPr>
        <w:footnoteRef/>
      </w:r>
      <w:r w:rsidRPr="00C23DF5">
        <w:rPr>
          <w:sz w:val="16"/>
          <w:szCs w:val="16"/>
        </w:rPr>
        <w:tab/>
      </w:r>
      <w:r w:rsidRPr="004B1A2E">
        <w:rPr>
          <w:color w:val="0F243E" w:themeColor="text2" w:themeShade="80"/>
          <w:sz w:val="16"/>
          <w:szCs w:val="16"/>
        </w:rPr>
        <w:t>Devono essere dichiarate tutte le condanne penali subite, ivi comprese quelle per le quali si abbia beneficiato della non menzione, ad eccezione di quelle relative a reati depenalizzati, ovvero per le quali è intervenuta la riabilitazione, ovvero quando il reato è stato dichiarato estinto dopo la condanna, ovvero in caso di revoca della condanna stessa.</w:t>
      </w:r>
    </w:p>
  </w:footnote>
  <w:footnote w:id="4">
    <w:p w:rsidR="00AB3131" w:rsidRPr="004B1A2E" w:rsidRDefault="00AB3131" w:rsidP="004A70F3">
      <w:pPr>
        <w:pStyle w:val="Testonotaapidipagina"/>
        <w:ind w:left="284" w:hanging="284"/>
        <w:jc w:val="both"/>
        <w:rPr>
          <w:color w:val="0F243E" w:themeColor="text2" w:themeShade="80"/>
        </w:rPr>
      </w:pPr>
      <w:r w:rsidRPr="004B1A2E">
        <w:rPr>
          <w:rStyle w:val="Caratteredellanota"/>
          <w:color w:val="0F243E" w:themeColor="text2" w:themeShade="80"/>
          <w:sz w:val="16"/>
          <w:szCs w:val="16"/>
        </w:rPr>
        <w:footnoteRef/>
      </w:r>
      <w:r w:rsidRPr="004B1A2E">
        <w:rPr>
          <w:color w:val="0F243E" w:themeColor="text2" w:themeShade="80"/>
          <w:sz w:val="16"/>
          <w:szCs w:val="16"/>
        </w:rPr>
        <w:tab/>
        <w:t>La dichiarazione segue le stesse regole indicate nella precedente nota.</w:t>
      </w:r>
    </w:p>
  </w:footnote>
  <w:footnote w:id="5">
    <w:p w:rsidR="00AB3131" w:rsidRPr="004B1A2E" w:rsidRDefault="00AB3131" w:rsidP="004A70F3">
      <w:pPr>
        <w:pStyle w:val="Testonotaapidipagina"/>
        <w:ind w:left="284" w:hanging="284"/>
        <w:jc w:val="both"/>
        <w:rPr>
          <w:color w:val="0F243E" w:themeColor="text2" w:themeShade="80"/>
        </w:rPr>
      </w:pPr>
      <w:r w:rsidRPr="00C23DF5">
        <w:rPr>
          <w:rStyle w:val="Rimandonotaapidipagina"/>
          <w:sz w:val="16"/>
          <w:szCs w:val="16"/>
          <w:vertAlign w:val="baseline"/>
        </w:rPr>
        <w:footnoteRef/>
      </w:r>
      <w:r w:rsidRPr="00C23DF5">
        <w:rPr>
          <w:sz w:val="16"/>
          <w:szCs w:val="16"/>
        </w:rPr>
        <w:t xml:space="preserve"> </w:t>
      </w:r>
      <w:r w:rsidRPr="00C23DF5">
        <w:rPr>
          <w:sz w:val="16"/>
          <w:szCs w:val="16"/>
        </w:rPr>
        <w:tab/>
      </w:r>
      <w:r w:rsidRPr="004B1A2E">
        <w:rPr>
          <w:color w:val="0F243E" w:themeColor="text2" w:themeShade="80"/>
          <w:sz w:val="16"/>
          <w:szCs w:val="16"/>
        </w:rPr>
        <w:t>Per gli appalti pari o superiori ad euro 40.000 fino alla soglia comunitaria è obbligatoria la pubblicazione sulla Gazzetta Ufficiale, per quelli sopra soglia, è obbligatoria anche la pubblicazione su almeno 2 quotidiani locali e 2 nazionali.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1757"/>
      <w:gridCol w:w="7029"/>
    </w:tblGrid>
    <w:sdt>
      <w:sdtPr>
        <w:id w:val="-408382253"/>
        <w:docPartObj>
          <w:docPartGallery w:val="Page Numbers (Top of Page)"/>
          <w:docPartUnique/>
        </w:docPartObj>
      </w:sdtPr>
      <w:sdtEndPr>
        <w:rPr>
          <w:rFonts w:asciiTheme="majorHAnsi" w:eastAsiaTheme="majorEastAsia" w:hAnsiTheme="majorHAnsi" w:cstheme="majorBidi"/>
          <w:sz w:val="28"/>
          <w:szCs w:val="28"/>
        </w:rPr>
      </w:sdtEndPr>
      <w:sdtContent>
        <w:tr w:rsidR="00AB3131">
          <w:trPr>
            <w:trHeight w:val="1080"/>
          </w:trPr>
          <w:tc>
            <w:tcPr>
              <w:tcW w:w="1000" w:type="pct"/>
              <w:tcBorders>
                <w:right w:val="triple" w:sz="4" w:space="0" w:color="4F81BD" w:themeColor="accent1"/>
              </w:tcBorders>
              <w:vAlign w:val="bottom"/>
            </w:tcPr>
            <w:p w:rsidR="00AB3131" w:rsidRDefault="005F20E8">
              <w:pPr>
                <w:pStyle w:val="Nessunaspaziatura"/>
                <w:jc w:val="right"/>
                <w:rPr>
                  <w:rFonts w:asciiTheme="majorHAnsi" w:eastAsiaTheme="majorEastAsia" w:hAnsiTheme="majorHAnsi" w:cstheme="majorBidi"/>
                  <w:sz w:val="20"/>
                  <w:szCs w:val="20"/>
                </w:rPr>
              </w:pPr>
              <w:r w:rsidRPr="00EF0B87">
                <w:rPr>
                  <w:rFonts w:ascii="Century Gothic" w:hAnsi="Century Gothic"/>
                  <w:b/>
                  <w:color w:val="548DD4" w:themeColor="text2" w:themeTint="99"/>
                </w:rPr>
                <w:fldChar w:fldCharType="begin"/>
              </w:r>
              <w:r w:rsidR="00AB3131" w:rsidRPr="00EF0B87">
                <w:rPr>
                  <w:rFonts w:ascii="Century Gothic" w:hAnsi="Century Gothic"/>
                  <w:b/>
                  <w:color w:val="548DD4" w:themeColor="text2" w:themeTint="99"/>
                </w:rPr>
                <w:instrText>PAGE    \* MERGEFORMAT</w:instrText>
              </w:r>
              <w:r w:rsidRPr="00EF0B87">
                <w:rPr>
                  <w:rFonts w:ascii="Century Gothic" w:hAnsi="Century Gothic"/>
                  <w:b/>
                  <w:color w:val="548DD4" w:themeColor="text2" w:themeTint="99"/>
                </w:rPr>
                <w:fldChar w:fldCharType="separate"/>
              </w:r>
              <w:r w:rsidR="000F71A1">
                <w:rPr>
                  <w:rFonts w:ascii="Century Gothic" w:hAnsi="Century Gothic"/>
                  <w:b/>
                  <w:noProof/>
                  <w:color w:val="548DD4" w:themeColor="text2" w:themeTint="99"/>
                </w:rPr>
                <w:t>11</w:t>
              </w:r>
              <w:r w:rsidRPr="00EF0B87">
                <w:rPr>
                  <w:rFonts w:ascii="Century Gothic" w:hAnsi="Century Gothic"/>
                  <w:b/>
                  <w:color w:val="548DD4" w:themeColor="text2" w:themeTint="99"/>
                </w:rPr>
                <w:fldChar w:fldCharType="end"/>
              </w:r>
            </w:p>
          </w:tc>
          <w:tc>
            <w:tcPr>
              <w:tcW w:w="4000" w:type="pct"/>
              <w:tcBorders>
                <w:left w:val="triple" w:sz="4" w:space="0" w:color="4F81BD" w:themeColor="accent1"/>
              </w:tcBorders>
              <w:vAlign w:val="bottom"/>
            </w:tcPr>
            <w:p w:rsidR="00AB3131" w:rsidRPr="00787066" w:rsidRDefault="00AB3131" w:rsidP="00216AE6">
              <w:pPr>
                <w:tabs>
                  <w:tab w:val="center" w:pos="4819"/>
                  <w:tab w:val="right" w:pos="9638"/>
                </w:tabs>
                <w:spacing w:before="60"/>
                <w:ind w:left="2813"/>
                <w:jc w:val="both"/>
                <w:rPr>
                  <w:rFonts w:ascii="Century Gothic" w:hAnsi="Century Gothic"/>
                  <w:smallCaps/>
                  <w:color w:val="44546A"/>
                  <w:w w:val="80"/>
                  <w:sz w:val="16"/>
                  <w:szCs w:val="16"/>
                </w:rPr>
              </w:pPr>
              <w:r w:rsidRPr="001C0F35">
                <w:rPr>
                  <w:rFonts w:ascii="Century Gothic" w:hAnsi="Century Gothic"/>
                  <w:smallCaps/>
                  <w:color w:val="44546A"/>
                  <w:w w:val="80"/>
                  <w:sz w:val="16"/>
                  <w:szCs w:val="16"/>
                </w:rPr>
                <w:t xml:space="preserve">AFFIDAMENTO TRIENNALE DEL SERVIZIO DI </w:t>
              </w:r>
              <w:r w:rsidR="001D6A49">
                <w:rPr>
                  <w:rFonts w:ascii="Century Gothic" w:hAnsi="Century Gothic"/>
                  <w:smallCaps/>
                  <w:color w:val="44546A"/>
                  <w:w w:val="80"/>
                  <w:sz w:val="16"/>
                  <w:szCs w:val="16"/>
                </w:rPr>
                <w:t>RECEPTION</w:t>
              </w:r>
              <w:r w:rsidRPr="001C0F35">
                <w:rPr>
                  <w:rFonts w:ascii="Century Gothic" w:hAnsi="Century Gothic"/>
                  <w:smallCaps/>
                  <w:color w:val="44546A"/>
                  <w:w w:val="80"/>
                  <w:sz w:val="16"/>
                  <w:szCs w:val="16"/>
                </w:rPr>
                <w:t xml:space="preserve"> </w:t>
              </w:r>
              <w:r w:rsidR="001D07EB">
                <w:rPr>
                  <w:rFonts w:ascii="Century Gothic" w:hAnsi="Century Gothic"/>
                  <w:smallCaps/>
                  <w:color w:val="44546A"/>
                  <w:w w:val="80"/>
                  <w:sz w:val="16"/>
                  <w:szCs w:val="16"/>
                </w:rPr>
                <w:t xml:space="preserve">PRESSO </w:t>
              </w:r>
              <w:r w:rsidRPr="001C0F35">
                <w:rPr>
                  <w:rFonts w:ascii="Century Gothic" w:hAnsi="Century Gothic"/>
                  <w:smallCaps/>
                  <w:color w:val="44546A"/>
                  <w:w w:val="80"/>
                  <w:sz w:val="16"/>
                  <w:szCs w:val="16"/>
                </w:rPr>
                <w:t xml:space="preserve">LE SEDI DEL CONSIGLIO REGIONALE DELLA CAMPANIA </w:t>
              </w:r>
              <w:r w:rsidRPr="00787066">
                <w:rPr>
                  <w:rFonts w:ascii="Century Gothic" w:hAnsi="Century Gothic"/>
                  <w:smallCaps/>
                  <w:color w:val="44546A"/>
                  <w:w w:val="80"/>
                  <w:sz w:val="16"/>
                  <w:szCs w:val="16"/>
                </w:rPr>
                <w:t xml:space="preserve"> </w:t>
              </w:r>
            </w:p>
            <w:p w:rsidR="00AB3131" w:rsidRDefault="00AB3131" w:rsidP="001C0F35">
              <w:pPr>
                <w:pStyle w:val="Nessunaspaziatura"/>
                <w:rPr>
                  <w:rFonts w:asciiTheme="majorHAnsi" w:eastAsiaTheme="majorEastAsia" w:hAnsiTheme="majorHAnsi" w:cstheme="majorBidi"/>
                  <w:sz w:val="28"/>
                  <w:szCs w:val="28"/>
                </w:rPr>
              </w:pPr>
            </w:p>
          </w:tc>
        </w:tr>
      </w:sdtContent>
    </w:sdt>
  </w:tbl>
  <w:p w:rsidR="00AB3131" w:rsidRPr="00F64891" w:rsidRDefault="00AB3131" w:rsidP="00F6489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pStyle w:val="Titolo5"/>
      <w:suff w:val="nothing"/>
      <w:lvlText w:val=""/>
      <w:lvlJc w:val="left"/>
      <w:pPr>
        <w:tabs>
          <w:tab w:val="num" w:pos="0"/>
        </w:tabs>
        <w:ind w:left="1008" w:hanging="1008"/>
      </w:pPr>
      <w:rPr>
        <w:rFonts w:cs="Times New Roman"/>
      </w:rPr>
    </w:lvl>
    <w:lvl w:ilvl="5">
      <w:start w:val="1"/>
      <w:numFmt w:val="none"/>
      <w:pStyle w:val="Titolo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Titolo8"/>
      <w:suff w:val="nothing"/>
      <w:lvlText w:val=""/>
      <w:lvlJc w:val="left"/>
      <w:pPr>
        <w:tabs>
          <w:tab w:val="num" w:pos="0"/>
        </w:tabs>
        <w:ind w:left="1440" w:hanging="1440"/>
      </w:pPr>
      <w:rPr>
        <w:rFonts w:cs="Times New Roman"/>
      </w:rPr>
    </w:lvl>
    <w:lvl w:ilvl="8">
      <w:start w:val="1"/>
      <w:numFmt w:val="none"/>
      <w:pStyle w:val="Titolo9"/>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FF0F140"/>
    <w:name w:val="WW8Num2"/>
    <w:lvl w:ilvl="0">
      <w:start w:val="1"/>
      <w:numFmt w:val="lowerLetter"/>
      <w:pStyle w:val="Intestazione10"/>
      <w:lvlText w:val="%1)"/>
      <w:lvlJc w:val="left"/>
      <w:pPr>
        <w:tabs>
          <w:tab w:val="num" w:pos="0"/>
        </w:tabs>
        <w:ind w:left="284" w:hanging="284"/>
      </w:pPr>
      <w:rPr>
        <w:rFonts w:cs="Times New Roman" w:hint="default"/>
      </w:rPr>
    </w:lvl>
  </w:abstractNum>
  <w:abstractNum w:abstractNumId="2" w15:restartNumberingAfterBreak="0">
    <w:nsid w:val="00000003"/>
    <w:multiLevelType w:val="multilevel"/>
    <w:tmpl w:val="992A790A"/>
    <w:name w:val="WW8Num3"/>
    <w:lvl w:ilvl="0">
      <w:start w:val="1"/>
      <w:numFmt w:val="lowerLetter"/>
      <w:lvlText w:val="%1)"/>
      <w:lvlJc w:val="left"/>
      <w:pPr>
        <w:tabs>
          <w:tab w:val="num" w:pos="0"/>
        </w:tabs>
        <w:ind w:left="284" w:hanging="284"/>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17"/>
        </w:tabs>
        <w:ind w:left="717"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o"/>
      <w:lvlJc w:val="left"/>
      <w:pPr>
        <w:tabs>
          <w:tab w:val="num" w:pos="1512"/>
        </w:tabs>
        <w:ind w:left="1512" w:hanging="360"/>
      </w:pPr>
      <w:rPr>
        <w:rFonts w:ascii="Courier New" w:hAnsi="Courier New"/>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singleLevel"/>
    <w:tmpl w:val="00000007"/>
    <w:name w:val="WW8Num7"/>
    <w:lvl w:ilvl="0">
      <w:numFmt w:val="bullet"/>
      <w:lvlText w:val="o"/>
      <w:lvlJc w:val="left"/>
      <w:pPr>
        <w:tabs>
          <w:tab w:val="num" w:pos="360"/>
        </w:tabs>
        <w:ind w:left="340" w:hanging="340"/>
      </w:pPr>
      <w:rPr>
        <w:rFonts w:ascii="Times New Roman" w:hAnsi="Times New Roman"/>
        <w:sz w:val="16"/>
      </w:rPr>
    </w:lvl>
  </w:abstractNum>
  <w:abstractNum w:abstractNumId="7" w15:restartNumberingAfterBreak="0">
    <w:nsid w:val="00000008"/>
    <w:multiLevelType w:val="singleLevel"/>
    <w:tmpl w:val="00000008"/>
    <w:name w:val="WW8Num8"/>
    <w:lvl w:ilvl="0">
      <w:start w:val="1"/>
      <w:numFmt w:val="bullet"/>
      <w:lvlText w:val="­"/>
      <w:lvlJc w:val="left"/>
      <w:pPr>
        <w:tabs>
          <w:tab w:val="num" w:pos="734"/>
        </w:tabs>
        <w:ind w:left="734" w:hanging="360"/>
      </w:pPr>
      <w:rPr>
        <w:rFonts w:ascii="Courier New" w:hAnsi="Courier New"/>
      </w:rPr>
    </w:lvl>
  </w:abstractNum>
  <w:abstractNum w:abstractNumId="8" w15:restartNumberingAfterBreak="0">
    <w:nsid w:val="00000009"/>
    <w:multiLevelType w:val="singleLevel"/>
    <w:tmpl w:val="00000009"/>
    <w:name w:val="WW8Num9"/>
    <w:lvl w:ilvl="0">
      <w:start w:val="1"/>
      <w:numFmt w:val="bullet"/>
      <w:pStyle w:val="CIAllegati"/>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0"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Verdana" w:hAnsi="Verdana" w:cs="Verdana"/>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E"/>
    <w:multiLevelType w:val="multilevel"/>
    <w:tmpl w:val="BFC6C9F8"/>
    <w:name w:val="WW8Num14"/>
    <w:lvl w:ilvl="0">
      <w:start w:val="1"/>
      <w:numFmt w:val="decimalZero"/>
      <w:lvlText w:val="%1."/>
      <w:lvlJc w:val="right"/>
      <w:pPr>
        <w:tabs>
          <w:tab w:val="num" w:pos="644"/>
        </w:tabs>
        <w:ind w:left="644" w:hanging="360"/>
      </w:pPr>
      <w:rPr>
        <w:rFonts w:ascii="Arial" w:hAnsi="Arial" w:cs="Arial" w:hint="default"/>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F"/>
    <w:multiLevelType w:val="multilevel"/>
    <w:tmpl w:val="DCE269C4"/>
    <w:name w:val="WW8Num15"/>
    <w:lvl w:ilvl="0">
      <w:start w:val="1"/>
      <w:numFmt w:val="decimal"/>
      <w:lvlText w:val="%1."/>
      <w:lvlJc w:val="left"/>
      <w:pPr>
        <w:tabs>
          <w:tab w:val="num" w:pos="0"/>
        </w:tabs>
        <w:ind w:left="397" w:hanging="397"/>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15:restartNumberingAfterBreak="0">
    <w:nsid w:val="00000011"/>
    <w:multiLevelType w:val="singleLevel"/>
    <w:tmpl w:val="00000011"/>
    <w:name w:val="WW8Num17"/>
    <w:lvl w:ilvl="0">
      <w:start w:val="3"/>
      <w:numFmt w:val="lowerLetter"/>
      <w:lvlText w:val="%1)"/>
      <w:lvlJc w:val="left"/>
      <w:pPr>
        <w:tabs>
          <w:tab w:val="num" w:pos="0"/>
        </w:tabs>
        <w:ind w:left="284" w:hanging="284"/>
      </w:pPr>
      <w:rPr>
        <w:rFonts w:ascii="Arial" w:hAnsi="Arial" w:cs="Arial"/>
        <w:sz w:val="20"/>
      </w:rPr>
    </w:lvl>
  </w:abstractNum>
  <w:abstractNum w:abstractNumId="15" w15:restartNumberingAfterBreak="0">
    <w:nsid w:val="00000012"/>
    <w:multiLevelType w:val="multilevel"/>
    <w:tmpl w:val="00000012"/>
    <w:name w:val="WW8Num18"/>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18" w15:restartNumberingAfterBreak="0">
    <w:nsid w:val="04945D35"/>
    <w:multiLevelType w:val="hybridMultilevel"/>
    <w:tmpl w:val="276E3196"/>
    <w:name w:val="WW8Num6522"/>
    <w:lvl w:ilvl="0" w:tplc="40C2AF6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5117D8"/>
    <w:multiLevelType w:val="multilevel"/>
    <w:tmpl w:val="9468F6E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color w:val="002060"/>
        <w:w w:val="66"/>
        <w:sz w:val="24"/>
        <w:szCs w:val="24"/>
      </w:rPr>
    </w:lvl>
    <w:lvl w:ilvl="2">
      <w:start w:val="1"/>
      <w:numFmt w:val="decimal"/>
      <w:lvlText w:val="%1.%2.%3."/>
      <w:lvlJc w:val="left"/>
      <w:pPr>
        <w:tabs>
          <w:tab w:val="num" w:pos="5824"/>
        </w:tabs>
        <w:ind w:left="5824" w:hanging="720"/>
      </w:pPr>
      <w:rPr>
        <w:rFonts w:hint="default"/>
        <w:b/>
        <w:color w:val="002060"/>
        <w:w w:val="50"/>
        <w:sz w:val="22"/>
        <w:szCs w:val="22"/>
        <w:u w:val="none"/>
      </w:rPr>
    </w:lvl>
    <w:lvl w:ilvl="3">
      <w:start w:val="1"/>
      <w:numFmt w:val="decimal"/>
      <w:lvlText w:val="%1.%2.%3.%4."/>
      <w:lvlJc w:val="left"/>
      <w:pPr>
        <w:tabs>
          <w:tab w:val="num" w:pos="1080"/>
        </w:tabs>
        <w:ind w:left="1080" w:hanging="1080"/>
      </w:pPr>
      <w:rPr>
        <w:rFonts w:hint="default"/>
        <w:b/>
        <w:color w:val="002060"/>
        <w:w w:val="50"/>
        <w:sz w:val="18"/>
        <w:szCs w:val="18"/>
        <w:u w:val="no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F9173B3"/>
    <w:multiLevelType w:val="hybridMultilevel"/>
    <w:tmpl w:val="811A205E"/>
    <w:lvl w:ilvl="0" w:tplc="04100013">
      <w:start w:val="1"/>
      <w:numFmt w:val="upperRoman"/>
      <w:lvlText w:val="%1."/>
      <w:lvlJc w:val="right"/>
      <w:pPr>
        <w:ind w:left="720" w:hanging="360"/>
      </w:pPr>
      <w:rPr>
        <w:rFonts w:hint="default"/>
        <w:i w:val="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17D2703"/>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1941098A"/>
    <w:multiLevelType w:val="hybridMultilevel"/>
    <w:tmpl w:val="26A4D100"/>
    <w:lvl w:ilvl="0" w:tplc="3D66D1D2">
      <w:start w:val="1"/>
      <w:numFmt w:val="lowerLetter"/>
      <w:lvlText w:val="%1."/>
      <w:lvlJc w:val="left"/>
      <w:pPr>
        <w:ind w:left="720"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C535E49"/>
    <w:multiLevelType w:val="hybridMultilevel"/>
    <w:tmpl w:val="A91C3CF2"/>
    <w:name w:val="WW8Num522"/>
    <w:lvl w:ilvl="0" w:tplc="FD02F7AC">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547AB3"/>
    <w:multiLevelType w:val="hybridMultilevel"/>
    <w:tmpl w:val="0760702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2D0DA1"/>
    <w:multiLevelType w:val="hybridMultilevel"/>
    <w:tmpl w:val="1812AA44"/>
    <w:lvl w:ilvl="0" w:tplc="2CDE96BA">
      <w:start w:val="1"/>
      <w:numFmt w:val="bullet"/>
      <w:lvlText w:val="-"/>
      <w:lvlJc w:val="left"/>
      <w:pPr>
        <w:ind w:left="1152" w:hanging="792"/>
      </w:pPr>
      <w:rPr>
        <w:rFonts w:ascii="Helvetica-Light" w:eastAsia="Times New Roman" w:hAnsi="Helvetica-Light" w:cs="Arial"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CB67B07"/>
    <w:multiLevelType w:val="hybridMultilevel"/>
    <w:tmpl w:val="3880CD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335A4306"/>
    <w:multiLevelType w:val="hybridMultilevel"/>
    <w:tmpl w:val="E5908950"/>
    <w:name w:val="WW8Num52"/>
    <w:lvl w:ilvl="0" w:tplc="AA728394">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470CDD"/>
    <w:multiLevelType w:val="hybridMultilevel"/>
    <w:tmpl w:val="7C040E08"/>
    <w:lvl w:ilvl="0" w:tplc="00227FF6">
      <w:start w:val="1"/>
      <w:numFmt w:val="decimal"/>
      <w:lvlText w:val="%1."/>
      <w:lvlJc w:val="left"/>
      <w:pPr>
        <w:ind w:left="1440" w:hanging="360"/>
      </w:pPr>
      <w:rPr>
        <w:rFonts w:ascii="Arial" w:hAnsi="Arial" w:cs="Arial" w:hint="default"/>
        <w:b/>
        <w:i w:val="0"/>
        <w:color w:val="auto"/>
        <w:sz w:val="22"/>
        <w:szCs w:val="20"/>
        <w:u w:val="none"/>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3BB55A31"/>
    <w:multiLevelType w:val="hybridMultilevel"/>
    <w:tmpl w:val="D18A1E78"/>
    <w:lvl w:ilvl="0" w:tplc="5A9A4278">
      <w:start w:val="1"/>
      <w:numFmt w:val="decimal"/>
      <w:lvlText w:val="%1."/>
      <w:lvlJc w:val="left"/>
      <w:pPr>
        <w:ind w:left="720" w:hanging="360"/>
      </w:pPr>
      <w:rPr>
        <w:rFonts w:ascii="Century Gothic" w:hAnsi="Century Gothic" w:cs="Arial" w:hint="default"/>
        <w:b/>
        <w:i w:val="0"/>
        <w:caps w:val="0"/>
        <w:smallCaps w:val="0"/>
        <w:color w:val="244061" w:themeColor="accent1" w:themeShade="80"/>
        <w:spacing w:val="0"/>
        <w:sz w:val="22"/>
        <w:szCs w:val="20"/>
        <w:u w:val="none"/>
      </w:rPr>
    </w:lvl>
    <w:lvl w:ilvl="1" w:tplc="53648BF6">
      <w:start w:val="1"/>
      <w:numFmt w:val="lowerLetter"/>
      <w:lvlText w:val="%2)"/>
      <w:lvlJc w:val="left"/>
      <w:pPr>
        <w:ind w:left="1440" w:hanging="360"/>
      </w:pPr>
      <w:rPr>
        <w:rFonts w:ascii="Book Antiqua" w:hAnsi="Book Antiqua" w:hint="default"/>
        <w:i/>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6D22C86"/>
    <w:multiLevelType w:val="hybridMultilevel"/>
    <w:tmpl w:val="7F7E7144"/>
    <w:lvl w:ilvl="0" w:tplc="E7844050">
      <w:start w:val="12"/>
      <w:numFmt w:val="lowerLetter"/>
      <w:lvlText w:val="%1."/>
      <w:lvlJc w:val="left"/>
      <w:pPr>
        <w:ind w:left="720"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6FC70F1"/>
    <w:multiLevelType w:val="hybridMultilevel"/>
    <w:tmpl w:val="4352379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15:restartNumberingAfterBreak="0">
    <w:nsid w:val="49FD3530"/>
    <w:multiLevelType w:val="hybridMultilevel"/>
    <w:tmpl w:val="73D65B88"/>
    <w:lvl w:ilvl="0" w:tplc="00227FF6">
      <w:start w:val="1"/>
      <w:numFmt w:val="decimal"/>
      <w:lvlText w:val="%1."/>
      <w:lvlJc w:val="left"/>
      <w:pPr>
        <w:ind w:left="720" w:hanging="360"/>
      </w:pPr>
      <w:rPr>
        <w:rFonts w:ascii="Arial" w:hAnsi="Arial" w:cs="Arial" w:hint="default"/>
        <w:b/>
        <w:i w:val="0"/>
        <w:color w:val="auto"/>
        <w:sz w:val="22"/>
        <w:szCs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15B569E"/>
    <w:multiLevelType w:val="hybridMultilevel"/>
    <w:tmpl w:val="55564E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121F21"/>
    <w:multiLevelType w:val="hybridMultilevel"/>
    <w:tmpl w:val="B8AE7558"/>
    <w:lvl w:ilvl="0" w:tplc="B49AFED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BD82D27"/>
    <w:multiLevelType w:val="hybridMultilevel"/>
    <w:tmpl w:val="D9366416"/>
    <w:lvl w:ilvl="0" w:tplc="73F623EE">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62CD298B"/>
    <w:multiLevelType w:val="hybridMultilevel"/>
    <w:tmpl w:val="D06A038A"/>
    <w:name w:val="WW8Num82"/>
    <w:lvl w:ilvl="0" w:tplc="4E8843FE">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0E3008"/>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9D437C2"/>
    <w:multiLevelType w:val="hybridMultilevel"/>
    <w:tmpl w:val="271E0908"/>
    <w:lvl w:ilvl="0" w:tplc="E4B0DCCC">
      <w:start w:val="15"/>
      <w:numFmt w:val="bullet"/>
      <w:lvlText w:val="•"/>
      <w:lvlJc w:val="left"/>
      <w:pPr>
        <w:ind w:left="1004" w:hanging="360"/>
      </w:pPr>
      <w:rPr>
        <w:rFonts w:ascii="Calibri" w:eastAsiaTheme="minorEastAsia" w:hAnsi="Calibri" w:cs="Arial" w:hint="default"/>
      </w:rPr>
    </w:lvl>
    <w:lvl w:ilvl="1" w:tplc="CFD0DB9E">
      <w:start w:val="1"/>
      <w:numFmt w:val="bullet"/>
      <w:lvlText w:val=""/>
      <w:lvlJc w:val="left"/>
      <w:pPr>
        <w:ind w:left="1724" w:hanging="360"/>
      </w:pPr>
      <w:rPr>
        <w:rFonts w:ascii="Wingdings" w:hAnsi="Wingdings" w:hint="default"/>
        <w:b/>
        <w:sz w:val="16"/>
        <w:szCs w:val="16"/>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6A9657AF"/>
    <w:multiLevelType w:val="hybridMultilevel"/>
    <w:tmpl w:val="1F78BD9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0" w15:restartNumberingAfterBreak="0">
    <w:nsid w:val="6B2962A4"/>
    <w:multiLevelType w:val="hybridMultilevel"/>
    <w:tmpl w:val="0930BBA2"/>
    <w:lvl w:ilvl="0" w:tplc="8E6EA80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C9D08E9"/>
    <w:multiLevelType w:val="hybridMultilevel"/>
    <w:tmpl w:val="E6A26CA6"/>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42" w15:restartNumberingAfterBreak="0">
    <w:nsid w:val="77751CA1"/>
    <w:multiLevelType w:val="hybridMultilevel"/>
    <w:tmpl w:val="0A7A582C"/>
    <w:lvl w:ilvl="0" w:tplc="11DEC64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C1C1258"/>
    <w:multiLevelType w:val="hybridMultilevel"/>
    <w:tmpl w:val="32F2FE2A"/>
    <w:lvl w:ilvl="0" w:tplc="43BAA0D8">
      <w:start w:val="1"/>
      <w:numFmt w:val="lowerLetter"/>
      <w:lvlText w:val="%1)"/>
      <w:lvlJc w:val="left"/>
      <w:pPr>
        <w:ind w:left="720" w:hanging="360"/>
      </w:pPr>
      <w:rPr>
        <w:rFonts w:ascii="Book Antiqua" w:hAnsi="Book Antiqua" w:cs="Times New Roman" w:hint="default"/>
        <w:i/>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7E746B33"/>
    <w:multiLevelType w:val="hybridMultilevel"/>
    <w:tmpl w:val="7F36DE9C"/>
    <w:lvl w:ilvl="0" w:tplc="8B92EBAE">
      <w:start w:val="1"/>
      <w:numFmt w:val="lowerLetter"/>
      <w:lvlText w:val="%1)"/>
      <w:lvlJc w:val="left"/>
      <w:pPr>
        <w:ind w:left="1420" w:hanging="852"/>
      </w:pPr>
      <w:rPr>
        <w:rFonts w:hint="default"/>
        <w:b/>
        <w:i/>
        <w:sz w:val="16"/>
        <w:szCs w:val="16"/>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0"/>
  </w:num>
  <w:num w:numId="2">
    <w:abstractNumId w:val="1"/>
  </w:num>
  <w:num w:numId="3">
    <w:abstractNumId w:val="8"/>
  </w:num>
  <w:num w:numId="4">
    <w:abstractNumId w:val="12"/>
  </w:num>
  <w:num w:numId="5">
    <w:abstractNumId w:val="17"/>
  </w:num>
  <w:num w:numId="6">
    <w:abstractNumId w:val="16"/>
  </w:num>
  <w:num w:numId="7">
    <w:abstractNumId w:val="24"/>
  </w:num>
  <w:num w:numId="8">
    <w:abstractNumId w:val="40"/>
  </w:num>
  <w:num w:numId="9">
    <w:abstractNumId w:val="42"/>
  </w:num>
  <w:num w:numId="10">
    <w:abstractNumId w:val="26"/>
  </w:num>
  <w:num w:numId="11">
    <w:abstractNumId w:val="35"/>
  </w:num>
  <w:num w:numId="12">
    <w:abstractNumId w:val="21"/>
  </w:num>
  <w:num w:numId="13">
    <w:abstractNumId w:val="37"/>
  </w:num>
  <w:num w:numId="14">
    <w:abstractNumId w:val="43"/>
  </w:num>
  <w:num w:numId="15">
    <w:abstractNumId w:val="41"/>
  </w:num>
  <w:num w:numId="16">
    <w:abstractNumId w:val="29"/>
  </w:num>
  <w:num w:numId="17">
    <w:abstractNumId w:val="20"/>
  </w:num>
  <w:num w:numId="18">
    <w:abstractNumId w:val="25"/>
  </w:num>
  <w:num w:numId="19">
    <w:abstractNumId w:val="22"/>
  </w:num>
  <w:num w:numId="20">
    <w:abstractNumId w:val="30"/>
  </w:num>
  <w:num w:numId="21">
    <w:abstractNumId w:val="19"/>
  </w:num>
  <w:num w:numId="22">
    <w:abstractNumId w:val="38"/>
  </w:num>
  <w:num w:numId="23">
    <w:abstractNumId w:val="44"/>
  </w:num>
  <w:num w:numId="24">
    <w:abstractNumId w:val="18"/>
  </w:num>
  <w:num w:numId="25">
    <w:abstractNumId w:val="31"/>
  </w:num>
  <w:num w:numId="26">
    <w:abstractNumId w:val="33"/>
  </w:num>
  <w:num w:numId="27">
    <w:abstractNumId w:val="32"/>
  </w:num>
  <w:num w:numId="28">
    <w:abstractNumId w:val="28"/>
  </w:num>
  <w:num w:numId="29">
    <w:abstractNumId w:val="39"/>
  </w:num>
  <w:num w:numId="30">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embedSystemFonts/>
  <w:defaultTabStop w:val="709"/>
  <w:hyphenationZone w:val="283"/>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08"/>
    <w:rsid w:val="00001166"/>
    <w:rsid w:val="0000146F"/>
    <w:rsid w:val="00003A81"/>
    <w:rsid w:val="0000637B"/>
    <w:rsid w:val="00010A70"/>
    <w:rsid w:val="00014322"/>
    <w:rsid w:val="0001749E"/>
    <w:rsid w:val="00025D4A"/>
    <w:rsid w:val="00026292"/>
    <w:rsid w:val="000266BC"/>
    <w:rsid w:val="00030E60"/>
    <w:rsid w:val="000359C5"/>
    <w:rsid w:val="000369FF"/>
    <w:rsid w:val="000407EA"/>
    <w:rsid w:val="0004311F"/>
    <w:rsid w:val="00044405"/>
    <w:rsid w:val="00046D6A"/>
    <w:rsid w:val="00055BD8"/>
    <w:rsid w:val="00062BDA"/>
    <w:rsid w:val="00067A2D"/>
    <w:rsid w:val="000715D8"/>
    <w:rsid w:val="00073A33"/>
    <w:rsid w:val="00074CD4"/>
    <w:rsid w:val="00076673"/>
    <w:rsid w:val="00081D05"/>
    <w:rsid w:val="00082456"/>
    <w:rsid w:val="00090464"/>
    <w:rsid w:val="00091851"/>
    <w:rsid w:val="00091FA5"/>
    <w:rsid w:val="000A2E0A"/>
    <w:rsid w:val="000A47DE"/>
    <w:rsid w:val="000A5EE4"/>
    <w:rsid w:val="000B0E4D"/>
    <w:rsid w:val="000B44DA"/>
    <w:rsid w:val="000B7B15"/>
    <w:rsid w:val="000B7FC2"/>
    <w:rsid w:val="000D286C"/>
    <w:rsid w:val="000D3CCF"/>
    <w:rsid w:val="000D6950"/>
    <w:rsid w:val="000E3906"/>
    <w:rsid w:val="000E487F"/>
    <w:rsid w:val="000E5E79"/>
    <w:rsid w:val="000E6E58"/>
    <w:rsid w:val="000E7A5F"/>
    <w:rsid w:val="000E7E61"/>
    <w:rsid w:val="000F0003"/>
    <w:rsid w:val="000F1DE6"/>
    <w:rsid w:val="000F3533"/>
    <w:rsid w:val="000F6833"/>
    <w:rsid w:val="000F6C32"/>
    <w:rsid w:val="000F71A1"/>
    <w:rsid w:val="0010081F"/>
    <w:rsid w:val="00100DC0"/>
    <w:rsid w:val="00101BDF"/>
    <w:rsid w:val="001048AD"/>
    <w:rsid w:val="0011501C"/>
    <w:rsid w:val="00120ED6"/>
    <w:rsid w:val="0012213E"/>
    <w:rsid w:val="00123C10"/>
    <w:rsid w:val="00130DB4"/>
    <w:rsid w:val="00131C7E"/>
    <w:rsid w:val="00132856"/>
    <w:rsid w:val="00135537"/>
    <w:rsid w:val="00136C09"/>
    <w:rsid w:val="00141249"/>
    <w:rsid w:val="00146AAB"/>
    <w:rsid w:val="001477FB"/>
    <w:rsid w:val="0015046D"/>
    <w:rsid w:val="001625CC"/>
    <w:rsid w:val="00163051"/>
    <w:rsid w:val="0016341D"/>
    <w:rsid w:val="0016449F"/>
    <w:rsid w:val="001702A4"/>
    <w:rsid w:val="001721AB"/>
    <w:rsid w:val="00173380"/>
    <w:rsid w:val="00174DF4"/>
    <w:rsid w:val="00183407"/>
    <w:rsid w:val="00183733"/>
    <w:rsid w:val="00185186"/>
    <w:rsid w:val="00186B73"/>
    <w:rsid w:val="0019245C"/>
    <w:rsid w:val="001A09A5"/>
    <w:rsid w:val="001A580F"/>
    <w:rsid w:val="001B61A0"/>
    <w:rsid w:val="001B6550"/>
    <w:rsid w:val="001B73BB"/>
    <w:rsid w:val="001C0F35"/>
    <w:rsid w:val="001C0F8D"/>
    <w:rsid w:val="001C1795"/>
    <w:rsid w:val="001C762B"/>
    <w:rsid w:val="001D07EB"/>
    <w:rsid w:val="001D292D"/>
    <w:rsid w:val="001D4E2B"/>
    <w:rsid w:val="001D6A49"/>
    <w:rsid w:val="001E245C"/>
    <w:rsid w:val="001E400E"/>
    <w:rsid w:val="001F0F18"/>
    <w:rsid w:val="001F7853"/>
    <w:rsid w:val="002040BC"/>
    <w:rsid w:val="00205086"/>
    <w:rsid w:val="00205C8F"/>
    <w:rsid w:val="00206B00"/>
    <w:rsid w:val="00207B42"/>
    <w:rsid w:val="00207D31"/>
    <w:rsid w:val="00207FA2"/>
    <w:rsid w:val="00213D9A"/>
    <w:rsid w:val="002160EC"/>
    <w:rsid w:val="00216AE6"/>
    <w:rsid w:val="00217CF3"/>
    <w:rsid w:val="00221812"/>
    <w:rsid w:val="00221C2D"/>
    <w:rsid w:val="00240443"/>
    <w:rsid w:val="00242D30"/>
    <w:rsid w:val="002463C1"/>
    <w:rsid w:val="00256144"/>
    <w:rsid w:val="00261B0B"/>
    <w:rsid w:val="002641F7"/>
    <w:rsid w:val="00270184"/>
    <w:rsid w:val="00271758"/>
    <w:rsid w:val="00272995"/>
    <w:rsid w:val="0027612F"/>
    <w:rsid w:val="0027662C"/>
    <w:rsid w:val="00277F73"/>
    <w:rsid w:val="0028115A"/>
    <w:rsid w:val="002827C0"/>
    <w:rsid w:val="00282B5E"/>
    <w:rsid w:val="0028567C"/>
    <w:rsid w:val="002862A1"/>
    <w:rsid w:val="002923FA"/>
    <w:rsid w:val="00295CFD"/>
    <w:rsid w:val="00296CC0"/>
    <w:rsid w:val="002A109C"/>
    <w:rsid w:val="002A4884"/>
    <w:rsid w:val="002A5593"/>
    <w:rsid w:val="002A58FB"/>
    <w:rsid w:val="002A7AEB"/>
    <w:rsid w:val="002A7FB3"/>
    <w:rsid w:val="002B0026"/>
    <w:rsid w:val="002B013A"/>
    <w:rsid w:val="002B37B3"/>
    <w:rsid w:val="002B3FB5"/>
    <w:rsid w:val="002C1083"/>
    <w:rsid w:val="002C4D81"/>
    <w:rsid w:val="002C6033"/>
    <w:rsid w:val="002D0377"/>
    <w:rsid w:val="002D2849"/>
    <w:rsid w:val="002D5F61"/>
    <w:rsid w:val="002D7709"/>
    <w:rsid w:val="002E1F34"/>
    <w:rsid w:val="002E25CA"/>
    <w:rsid w:val="002E6FA1"/>
    <w:rsid w:val="002E71CE"/>
    <w:rsid w:val="002F3801"/>
    <w:rsid w:val="002F6915"/>
    <w:rsid w:val="00300ED6"/>
    <w:rsid w:val="00315A3C"/>
    <w:rsid w:val="00323693"/>
    <w:rsid w:val="00325043"/>
    <w:rsid w:val="00333D05"/>
    <w:rsid w:val="00334826"/>
    <w:rsid w:val="0034021E"/>
    <w:rsid w:val="003405EF"/>
    <w:rsid w:val="003419E8"/>
    <w:rsid w:val="0034290E"/>
    <w:rsid w:val="00350C1D"/>
    <w:rsid w:val="00354BC4"/>
    <w:rsid w:val="00355AAE"/>
    <w:rsid w:val="00356134"/>
    <w:rsid w:val="00357E53"/>
    <w:rsid w:val="00365F81"/>
    <w:rsid w:val="0036690E"/>
    <w:rsid w:val="00367729"/>
    <w:rsid w:val="003766C8"/>
    <w:rsid w:val="00382152"/>
    <w:rsid w:val="0038546F"/>
    <w:rsid w:val="003905FB"/>
    <w:rsid w:val="00396716"/>
    <w:rsid w:val="003A1357"/>
    <w:rsid w:val="003A1C67"/>
    <w:rsid w:val="003A3440"/>
    <w:rsid w:val="003A3A30"/>
    <w:rsid w:val="003A69BD"/>
    <w:rsid w:val="003A774D"/>
    <w:rsid w:val="003B317B"/>
    <w:rsid w:val="003B3B46"/>
    <w:rsid w:val="003B3C97"/>
    <w:rsid w:val="003C1D5C"/>
    <w:rsid w:val="003C21F8"/>
    <w:rsid w:val="003C4D37"/>
    <w:rsid w:val="003C5CE9"/>
    <w:rsid w:val="003D1278"/>
    <w:rsid w:val="003D4370"/>
    <w:rsid w:val="003E03FC"/>
    <w:rsid w:val="003E0727"/>
    <w:rsid w:val="003E3223"/>
    <w:rsid w:val="003E6F23"/>
    <w:rsid w:val="003F34AF"/>
    <w:rsid w:val="003F4063"/>
    <w:rsid w:val="003F694F"/>
    <w:rsid w:val="004010B8"/>
    <w:rsid w:val="00401246"/>
    <w:rsid w:val="00402156"/>
    <w:rsid w:val="0040757D"/>
    <w:rsid w:val="00407BF8"/>
    <w:rsid w:val="00410215"/>
    <w:rsid w:val="00410D44"/>
    <w:rsid w:val="00411082"/>
    <w:rsid w:val="004209D1"/>
    <w:rsid w:val="004259C2"/>
    <w:rsid w:val="00427495"/>
    <w:rsid w:val="00432191"/>
    <w:rsid w:val="00443D00"/>
    <w:rsid w:val="00450415"/>
    <w:rsid w:val="0045041B"/>
    <w:rsid w:val="00450DFF"/>
    <w:rsid w:val="004555E4"/>
    <w:rsid w:val="00456F7B"/>
    <w:rsid w:val="00457079"/>
    <w:rsid w:val="0045728E"/>
    <w:rsid w:val="004575AC"/>
    <w:rsid w:val="00460D2A"/>
    <w:rsid w:val="004615BF"/>
    <w:rsid w:val="0046234E"/>
    <w:rsid w:val="00464E35"/>
    <w:rsid w:val="004650B9"/>
    <w:rsid w:val="00467505"/>
    <w:rsid w:val="0047229D"/>
    <w:rsid w:val="00475E24"/>
    <w:rsid w:val="00476F46"/>
    <w:rsid w:val="00480787"/>
    <w:rsid w:val="0048155A"/>
    <w:rsid w:val="00482A55"/>
    <w:rsid w:val="00485EF4"/>
    <w:rsid w:val="00490989"/>
    <w:rsid w:val="00491ED4"/>
    <w:rsid w:val="00497507"/>
    <w:rsid w:val="004A044A"/>
    <w:rsid w:val="004A1736"/>
    <w:rsid w:val="004A40B4"/>
    <w:rsid w:val="004A52F6"/>
    <w:rsid w:val="004A546C"/>
    <w:rsid w:val="004A70F3"/>
    <w:rsid w:val="004B1A2E"/>
    <w:rsid w:val="004B3E71"/>
    <w:rsid w:val="004C0106"/>
    <w:rsid w:val="004C0432"/>
    <w:rsid w:val="004C2FBF"/>
    <w:rsid w:val="004C4A49"/>
    <w:rsid w:val="004C5F63"/>
    <w:rsid w:val="004D3D60"/>
    <w:rsid w:val="004D7E27"/>
    <w:rsid w:val="004E2B52"/>
    <w:rsid w:val="004E4C4C"/>
    <w:rsid w:val="004E6805"/>
    <w:rsid w:val="004E6F51"/>
    <w:rsid w:val="004E7750"/>
    <w:rsid w:val="004F13A7"/>
    <w:rsid w:val="004F1928"/>
    <w:rsid w:val="004F5418"/>
    <w:rsid w:val="005009F2"/>
    <w:rsid w:val="00501319"/>
    <w:rsid w:val="00507923"/>
    <w:rsid w:val="0051052E"/>
    <w:rsid w:val="005144B6"/>
    <w:rsid w:val="00517E0B"/>
    <w:rsid w:val="0052145A"/>
    <w:rsid w:val="005268D7"/>
    <w:rsid w:val="00532169"/>
    <w:rsid w:val="0054093F"/>
    <w:rsid w:val="00541C0F"/>
    <w:rsid w:val="00550116"/>
    <w:rsid w:val="00551890"/>
    <w:rsid w:val="005541EF"/>
    <w:rsid w:val="00560161"/>
    <w:rsid w:val="005649B5"/>
    <w:rsid w:val="005708D7"/>
    <w:rsid w:val="005710DE"/>
    <w:rsid w:val="0057281F"/>
    <w:rsid w:val="005815C9"/>
    <w:rsid w:val="00583706"/>
    <w:rsid w:val="00586572"/>
    <w:rsid w:val="00586722"/>
    <w:rsid w:val="005941B1"/>
    <w:rsid w:val="00595E98"/>
    <w:rsid w:val="00596F62"/>
    <w:rsid w:val="00597DF5"/>
    <w:rsid w:val="005A3DF7"/>
    <w:rsid w:val="005A5B6D"/>
    <w:rsid w:val="005A695F"/>
    <w:rsid w:val="005A774A"/>
    <w:rsid w:val="005B0CCF"/>
    <w:rsid w:val="005B78E1"/>
    <w:rsid w:val="005B7E68"/>
    <w:rsid w:val="005C05E8"/>
    <w:rsid w:val="005C2814"/>
    <w:rsid w:val="005C40FD"/>
    <w:rsid w:val="005C463F"/>
    <w:rsid w:val="005C5A72"/>
    <w:rsid w:val="005C730C"/>
    <w:rsid w:val="005D1AFE"/>
    <w:rsid w:val="005D2A38"/>
    <w:rsid w:val="005D2F37"/>
    <w:rsid w:val="005D510D"/>
    <w:rsid w:val="005F06A9"/>
    <w:rsid w:val="005F20E8"/>
    <w:rsid w:val="005F6097"/>
    <w:rsid w:val="006011F1"/>
    <w:rsid w:val="0060330B"/>
    <w:rsid w:val="00610D35"/>
    <w:rsid w:val="00614536"/>
    <w:rsid w:val="0061552E"/>
    <w:rsid w:val="0062218A"/>
    <w:rsid w:val="00623F17"/>
    <w:rsid w:val="006276EC"/>
    <w:rsid w:val="006331DA"/>
    <w:rsid w:val="00634AEC"/>
    <w:rsid w:val="00637188"/>
    <w:rsid w:val="006379D5"/>
    <w:rsid w:val="00643A66"/>
    <w:rsid w:val="00646ED8"/>
    <w:rsid w:val="00651AFE"/>
    <w:rsid w:val="006520ED"/>
    <w:rsid w:val="00652A65"/>
    <w:rsid w:val="0065341F"/>
    <w:rsid w:val="0065403C"/>
    <w:rsid w:val="00654462"/>
    <w:rsid w:val="0065468F"/>
    <w:rsid w:val="006563EC"/>
    <w:rsid w:val="006636D9"/>
    <w:rsid w:val="006653D6"/>
    <w:rsid w:val="00666405"/>
    <w:rsid w:val="006704FD"/>
    <w:rsid w:val="00670E85"/>
    <w:rsid w:val="006719AC"/>
    <w:rsid w:val="006747F3"/>
    <w:rsid w:val="00676CDD"/>
    <w:rsid w:val="006838AE"/>
    <w:rsid w:val="00684008"/>
    <w:rsid w:val="00691A06"/>
    <w:rsid w:val="00694F3A"/>
    <w:rsid w:val="0069580C"/>
    <w:rsid w:val="00696AE4"/>
    <w:rsid w:val="006A3C9F"/>
    <w:rsid w:val="006A67F1"/>
    <w:rsid w:val="006A6A3F"/>
    <w:rsid w:val="006A7886"/>
    <w:rsid w:val="006A7CD7"/>
    <w:rsid w:val="006B3724"/>
    <w:rsid w:val="006B4B14"/>
    <w:rsid w:val="006B50F7"/>
    <w:rsid w:val="006C5045"/>
    <w:rsid w:val="006C5530"/>
    <w:rsid w:val="006C7066"/>
    <w:rsid w:val="006D670A"/>
    <w:rsid w:val="006E41D2"/>
    <w:rsid w:val="006E5B8E"/>
    <w:rsid w:val="006E5FC0"/>
    <w:rsid w:val="006F22D8"/>
    <w:rsid w:val="0070237A"/>
    <w:rsid w:val="007044B2"/>
    <w:rsid w:val="00706845"/>
    <w:rsid w:val="00706D42"/>
    <w:rsid w:val="007075F5"/>
    <w:rsid w:val="00707F31"/>
    <w:rsid w:val="00711DA1"/>
    <w:rsid w:val="00712D06"/>
    <w:rsid w:val="0071397E"/>
    <w:rsid w:val="00714DDC"/>
    <w:rsid w:val="00716D0E"/>
    <w:rsid w:val="00726384"/>
    <w:rsid w:val="0073595E"/>
    <w:rsid w:val="0073597F"/>
    <w:rsid w:val="00742364"/>
    <w:rsid w:val="00743929"/>
    <w:rsid w:val="00745B68"/>
    <w:rsid w:val="0075029F"/>
    <w:rsid w:val="00753B22"/>
    <w:rsid w:val="00753EC4"/>
    <w:rsid w:val="00763799"/>
    <w:rsid w:val="0076532B"/>
    <w:rsid w:val="007676CC"/>
    <w:rsid w:val="00767ACC"/>
    <w:rsid w:val="007702B3"/>
    <w:rsid w:val="00771286"/>
    <w:rsid w:val="00771AFC"/>
    <w:rsid w:val="0078165F"/>
    <w:rsid w:val="00781800"/>
    <w:rsid w:val="00793BB9"/>
    <w:rsid w:val="00794B7A"/>
    <w:rsid w:val="00794DBA"/>
    <w:rsid w:val="007B1629"/>
    <w:rsid w:val="007B71A0"/>
    <w:rsid w:val="007B7A26"/>
    <w:rsid w:val="007C1D1E"/>
    <w:rsid w:val="007C22C0"/>
    <w:rsid w:val="007C3B2E"/>
    <w:rsid w:val="007C3E5F"/>
    <w:rsid w:val="007E1D17"/>
    <w:rsid w:val="007F2FD9"/>
    <w:rsid w:val="007F3005"/>
    <w:rsid w:val="007F498B"/>
    <w:rsid w:val="007F4B0C"/>
    <w:rsid w:val="007F5C39"/>
    <w:rsid w:val="00806407"/>
    <w:rsid w:val="0082161C"/>
    <w:rsid w:val="00822E96"/>
    <w:rsid w:val="008238B6"/>
    <w:rsid w:val="00823ACB"/>
    <w:rsid w:val="008302D7"/>
    <w:rsid w:val="00834348"/>
    <w:rsid w:val="00834984"/>
    <w:rsid w:val="008360AB"/>
    <w:rsid w:val="00840BC3"/>
    <w:rsid w:val="00846945"/>
    <w:rsid w:val="008509DE"/>
    <w:rsid w:val="00851CE0"/>
    <w:rsid w:val="00854C2C"/>
    <w:rsid w:val="00857BBB"/>
    <w:rsid w:val="00860C7D"/>
    <w:rsid w:val="00862B00"/>
    <w:rsid w:val="0086525B"/>
    <w:rsid w:val="008704DB"/>
    <w:rsid w:val="00872064"/>
    <w:rsid w:val="00872EC2"/>
    <w:rsid w:val="0087404D"/>
    <w:rsid w:val="00884E4B"/>
    <w:rsid w:val="00890BAC"/>
    <w:rsid w:val="0089510C"/>
    <w:rsid w:val="00895589"/>
    <w:rsid w:val="00895BBF"/>
    <w:rsid w:val="00897185"/>
    <w:rsid w:val="0089723A"/>
    <w:rsid w:val="008A29A8"/>
    <w:rsid w:val="008A76A1"/>
    <w:rsid w:val="008B61BB"/>
    <w:rsid w:val="008C15D7"/>
    <w:rsid w:val="008C2522"/>
    <w:rsid w:val="008C5BBF"/>
    <w:rsid w:val="008C6AFE"/>
    <w:rsid w:val="008D6D79"/>
    <w:rsid w:val="008E6983"/>
    <w:rsid w:val="008F095E"/>
    <w:rsid w:val="008F2210"/>
    <w:rsid w:val="008F4E22"/>
    <w:rsid w:val="00904921"/>
    <w:rsid w:val="00904BC1"/>
    <w:rsid w:val="0090552D"/>
    <w:rsid w:val="00906862"/>
    <w:rsid w:val="009072E6"/>
    <w:rsid w:val="00907ABC"/>
    <w:rsid w:val="00911112"/>
    <w:rsid w:val="009220EA"/>
    <w:rsid w:val="0092602A"/>
    <w:rsid w:val="0093452D"/>
    <w:rsid w:val="00937AAB"/>
    <w:rsid w:val="0094342B"/>
    <w:rsid w:val="00947BAD"/>
    <w:rsid w:val="00951B95"/>
    <w:rsid w:val="0095611B"/>
    <w:rsid w:val="009576C4"/>
    <w:rsid w:val="00957E4A"/>
    <w:rsid w:val="00962C72"/>
    <w:rsid w:val="0096489F"/>
    <w:rsid w:val="00964DBC"/>
    <w:rsid w:val="009674BB"/>
    <w:rsid w:val="00967D82"/>
    <w:rsid w:val="0097071C"/>
    <w:rsid w:val="00982579"/>
    <w:rsid w:val="009850A1"/>
    <w:rsid w:val="00986716"/>
    <w:rsid w:val="00986AF9"/>
    <w:rsid w:val="00994AA0"/>
    <w:rsid w:val="00995AFB"/>
    <w:rsid w:val="00997A0D"/>
    <w:rsid w:val="009A1E6F"/>
    <w:rsid w:val="009A5FF8"/>
    <w:rsid w:val="009B34AC"/>
    <w:rsid w:val="009C0FCB"/>
    <w:rsid w:val="009C2370"/>
    <w:rsid w:val="009C2D21"/>
    <w:rsid w:val="009C45CD"/>
    <w:rsid w:val="009C54D6"/>
    <w:rsid w:val="009C615D"/>
    <w:rsid w:val="009C6219"/>
    <w:rsid w:val="009D3AF4"/>
    <w:rsid w:val="009D454C"/>
    <w:rsid w:val="009D58B8"/>
    <w:rsid w:val="009D74D2"/>
    <w:rsid w:val="009D7CEB"/>
    <w:rsid w:val="009E0207"/>
    <w:rsid w:val="009E1206"/>
    <w:rsid w:val="009E2B44"/>
    <w:rsid w:val="009E357E"/>
    <w:rsid w:val="009E6CE3"/>
    <w:rsid w:val="009F2C79"/>
    <w:rsid w:val="009F61FC"/>
    <w:rsid w:val="009F656A"/>
    <w:rsid w:val="009F7BAC"/>
    <w:rsid w:val="00A0175F"/>
    <w:rsid w:val="00A05A6D"/>
    <w:rsid w:val="00A06BFE"/>
    <w:rsid w:val="00A06F0B"/>
    <w:rsid w:val="00A12375"/>
    <w:rsid w:val="00A17E84"/>
    <w:rsid w:val="00A24DBD"/>
    <w:rsid w:val="00A25918"/>
    <w:rsid w:val="00A26733"/>
    <w:rsid w:val="00A2695B"/>
    <w:rsid w:val="00A26A81"/>
    <w:rsid w:val="00A27726"/>
    <w:rsid w:val="00A354EC"/>
    <w:rsid w:val="00A37423"/>
    <w:rsid w:val="00A37699"/>
    <w:rsid w:val="00A377DD"/>
    <w:rsid w:val="00A4158D"/>
    <w:rsid w:val="00A446E4"/>
    <w:rsid w:val="00A448DD"/>
    <w:rsid w:val="00A44B5D"/>
    <w:rsid w:val="00A46726"/>
    <w:rsid w:val="00A47C6D"/>
    <w:rsid w:val="00A51272"/>
    <w:rsid w:val="00A55966"/>
    <w:rsid w:val="00A6099A"/>
    <w:rsid w:val="00A615F4"/>
    <w:rsid w:val="00A648BF"/>
    <w:rsid w:val="00A7331B"/>
    <w:rsid w:val="00A744CF"/>
    <w:rsid w:val="00A77F1F"/>
    <w:rsid w:val="00A81F7A"/>
    <w:rsid w:val="00A84DA4"/>
    <w:rsid w:val="00A85488"/>
    <w:rsid w:val="00A91721"/>
    <w:rsid w:val="00AA7928"/>
    <w:rsid w:val="00AB3131"/>
    <w:rsid w:val="00AB36E4"/>
    <w:rsid w:val="00AC1AF5"/>
    <w:rsid w:val="00AC54E3"/>
    <w:rsid w:val="00AC650E"/>
    <w:rsid w:val="00AC6AD2"/>
    <w:rsid w:val="00AD04C8"/>
    <w:rsid w:val="00AD1E5B"/>
    <w:rsid w:val="00AD2FBD"/>
    <w:rsid w:val="00AD6056"/>
    <w:rsid w:val="00AE06BA"/>
    <w:rsid w:val="00AE0949"/>
    <w:rsid w:val="00AE13D3"/>
    <w:rsid w:val="00AE144F"/>
    <w:rsid w:val="00AE5C56"/>
    <w:rsid w:val="00AE7E9B"/>
    <w:rsid w:val="00AF2FE4"/>
    <w:rsid w:val="00AF3064"/>
    <w:rsid w:val="00AF4C69"/>
    <w:rsid w:val="00AF6596"/>
    <w:rsid w:val="00B00502"/>
    <w:rsid w:val="00B062F1"/>
    <w:rsid w:val="00B163CB"/>
    <w:rsid w:val="00B16F20"/>
    <w:rsid w:val="00B20370"/>
    <w:rsid w:val="00B2398B"/>
    <w:rsid w:val="00B309EB"/>
    <w:rsid w:val="00B32D7E"/>
    <w:rsid w:val="00B334B4"/>
    <w:rsid w:val="00B42D8C"/>
    <w:rsid w:val="00B47F4C"/>
    <w:rsid w:val="00B50AF1"/>
    <w:rsid w:val="00B55595"/>
    <w:rsid w:val="00B576C1"/>
    <w:rsid w:val="00B5792E"/>
    <w:rsid w:val="00B621F2"/>
    <w:rsid w:val="00B62A5A"/>
    <w:rsid w:val="00B63D97"/>
    <w:rsid w:val="00B6740E"/>
    <w:rsid w:val="00B713CF"/>
    <w:rsid w:val="00B72988"/>
    <w:rsid w:val="00B73F71"/>
    <w:rsid w:val="00B77930"/>
    <w:rsid w:val="00B8027E"/>
    <w:rsid w:val="00B8482F"/>
    <w:rsid w:val="00B852E5"/>
    <w:rsid w:val="00B917B6"/>
    <w:rsid w:val="00B94081"/>
    <w:rsid w:val="00BA792C"/>
    <w:rsid w:val="00BB19AC"/>
    <w:rsid w:val="00BB4AD9"/>
    <w:rsid w:val="00BB68B1"/>
    <w:rsid w:val="00BC038A"/>
    <w:rsid w:val="00BC6638"/>
    <w:rsid w:val="00BC7205"/>
    <w:rsid w:val="00BD2414"/>
    <w:rsid w:val="00BD3B75"/>
    <w:rsid w:val="00BD40C7"/>
    <w:rsid w:val="00BD4107"/>
    <w:rsid w:val="00BD686E"/>
    <w:rsid w:val="00BE1034"/>
    <w:rsid w:val="00BE279D"/>
    <w:rsid w:val="00BE2DEA"/>
    <w:rsid w:val="00BE4FBC"/>
    <w:rsid w:val="00BF179A"/>
    <w:rsid w:val="00BF3396"/>
    <w:rsid w:val="00BF3D5C"/>
    <w:rsid w:val="00BF4DF5"/>
    <w:rsid w:val="00BF664F"/>
    <w:rsid w:val="00BF6FD3"/>
    <w:rsid w:val="00C00A34"/>
    <w:rsid w:val="00C03F4F"/>
    <w:rsid w:val="00C05CC6"/>
    <w:rsid w:val="00C06320"/>
    <w:rsid w:val="00C10D81"/>
    <w:rsid w:val="00C12002"/>
    <w:rsid w:val="00C128CE"/>
    <w:rsid w:val="00C17A10"/>
    <w:rsid w:val="00C23DF5"/>
    <w:rsid w:val="00C3348C"/>
    <w:rsid w:val="00C44B74"/>
    <w:rsid w:val="00C47E73"/>
    <w:rsid w:val="00C545FF"/>
    <w:rsid w:val="00C54893"/>
    <w:rsid w:val="00C63271"/>
    <w:rsid w:val="00C6413A"/>
    <w:rsid w:val="00C72BB7"/>
    <w:rsid w:val="00C746BE"/>
    <w:rsid w:val="00C75C4F"/>
    <w:rsid w:val="00C760C7"/>
    <w:rsid w:val="00C83E28"/>
    <w:rsid w:val="00C8663F"/>
    <w:rsid w:val="00C86E9F"/>
    <w:rsid w:val="00C87845"/>
    <w:rsid w:val="00C95116"/>
    <w:rsid w:val="00CA0977"/>
    <w:rsid w:val="00CA2F70"/>
    <w:rsid w:val="00CA4FC7"/>
    <w:rsid w:val="00CB4E1E"/>
    <w:rsid w:val="00CB69E9"/>
    <w:rsid w:val="00CB70B4"/>
    <w:rsid w:val="00CC04D9"/>
    <w:rsid w:val="00CC1367"/>
    <w:rsid w:val="00CC23EB"/>
    <w:rsid w:val="00CC333A"/>
    <w:rsid w:val="00CC3766"/>
    <w:rsid w:val="00CC3DEA"/>
    <w:rsid w:val="00CC57E6"/>
    <w:rsid w:val="00CC6734"/>
    <w:rsid w:val="00CC76A8"/>
    <w:rsid w:val="00CD02A4"/>
    <w:rsid w:val="00CD2533"/>
    <w:rsid w:val="00CD4DD8"/>
    <w:rsid w:val="00CD5160"/>
    <w:rsid w:val="00CD594B"/>
    <w:rsid w:val="00CD65EB"/>
    <w:rsid w:val="00CE1505"/>
    <w:rsid w:val="00CE236D"/>
    <w:rsid w:val="00CE2551"/>
    <w:rsid w:val="00CE4204"/>
    <w:rsid w:val="00CE4A09"/>
    <w:rsid w:val="00CE4AAE"/>
    <w:rsid w:val="00CE67FE"/>
    <w:rsid w:val="00D00019"/>
    <w:rsid w:val="00D01FA1"/>
    <w:rsid w:val="00D113CE"/>
    <w:rsid w:val="00D1323B"/>
    <w:rsid w:val="00D1640D"/>
    <w:rsid w:val="00D167F3"/>
    <w:rsid w:val="00D23056"/>
    <w:rsid w:val="00D33417"/>
    <w:rsid w:val="00D44205"/>
    <w:rsid w:val="00D45363"/>
    <w:rsid w:val="00D4677E"/>
    <w:rsid w:val="00D512DD"/>
    <w:rsid w:val="00D51599"/>
    <w:rsid w:val="00D54306"/>
    <w:rsid w:val="00D54CB9"/>
    <w:rsid w:val="00D55EBD"/>
    <w:rsid w:val="00D61444"/>
    <w:rsid w:val="00D74A91"/>
    <w:rsid w:val="00D766F9"/>
    <w:rsid w:val="00D802FE"/>
    <w:rsid w:val="00D81742"/>
    <w:rsid w:val="00D822E2"/>
    <w:rsid w:val="00D832A0"/>
    <w:rsid w:val="00D83A20"/>
    <w:rsid w:val="00D8509C"/>
    <w:rsid w:val="00D86642"/>
    <w:rsid w:val="00D91EFF"/>
    <w:rsid w:val="00D95FEA"/>
    <w:rsid w:val="00D9671E"/>
    <w:rsid w:val="00D978CA"/>
    <w:rsid w:val="00DA1012"/>
    <w:rsid w:val="00DA58BA"/>
    <w:rsid w:val="00DA7DBE"/>
    <w:rsid w:val="00DA7E5E"/>
    <w:rsid w:val="00DB080A"/>
    <w:rsid w:val="00DB1984"/>
    <w:rsid w:val="00DB63DD"/>
    <w:rsid w:val="00DB640E"/>
    <w:rsid w:val="00DB7ABC"/>
    <w:rsid w:val="00DC062F"/>
    <w:rsid w:val="00DC3CB0"/>
    <w:rsid w:val="00DD1B0D"/>
    <w:rsid w:val="00DE494A"/>
    <w:rsid w:val="00DE5D99"/>
    <w:rsid w:val="00DE6E7F"/>
    <w:rsid w:val="00DF59D8"/>
    <w:rsid w:val="00DF71D7"/>
    <w:rsid w:val="00E0597B"/>
    <w:rsid w:val="00E06093"/>
    <w:rsid w:val="00E119F8"/>
    <w:rsid w:val="00E12DC9"/>
    <w:rsid w:val="00E151A6"/>
    <w:rsid w:val="00E22E16"/>
    <w:rsid w:val="00E249BA"/>
    <w:rsid w:val="00E2508B"/>
    <w:rsid w:val="00E25973"/>
    <w:rsid w:val="00E31216"/>
    <w:rsid w:val="00E326A7"/>
    <w:rsid w:val="00E34121"/>
    <w:rsid w:val="00E36559"/>
    <w:rsid w:val="00E367A4"/>
    <w:rsid w:val="00E369E1"/>
    <w:rsid w:val="00E401C5"/>
    <w:rsid w:val="00E408A6"/>
    <w:rsid w:val="00E4715A"/>
    <w:rsid w:val="00E47836"/>
    <w:rsid w:val="00E545B6"/>
    <w:rsid w:val="00E62E76"/>
    <w:rsid w:val="00E66955"/>
    <w:rsid w:val="00E7084D"/>
    <w:rsid w:val="00E72A13"/>
    <w:rsid w:val="00E74F72"/>
    <w:rsid w:val="00E81659"/>
    <w:rsid w:val="00E836AD"/>
    <w:rsid w:val="00E83C1F"/>
    <w:rsid w:val="00E85B6F"/>
    <w:rsid w:val="00E86301"/>
    <w:rsid w:val="00E92BA7"/>
    <w:rsid w:val="00EA0E90"/>
    <w:rsid w:val="00EB05BD"/>
    <w:rsid w:val="00EB3C96"/>
    <w:rsid w:val="00EB587C"/>
    <w:rsid w:val="00EB7DC7"/>
    <w:rsid w:val="00EC1789"/>
    <w:rsid w:val="00EC43F6"/>
    <w:rsid w:val="00EC4E39"/>
    <w:rsid w:val="00EC6197"/>
    <w:rsid w:val="00ED140E"/>
    <w:rsid w:val="00ED1CD5"/>
    <w:rsid w:val="00ED4168"/>
    <w:rsid w:val="00ED484B"/>
    <w:rsid w:val="00ED76D0"/>
    <w:rsid w:val="00ED7FA0"/>
    <w:rsid w:val="00EE1741"/>
    <w:rsid w:val="00EE5EDB"/>
    <w:rsid w:val="00EF0B87"/>
    <w:rsid w:val="00EF4A1A"/>
    <w:rsid w:val="00EF6095"/>
    <w:rsid w:val="00EF6921"/>
    <w:rsid w:val="00EF7E93"/>
    <w:rsid w:val="00F00AD3"/>
    <w:rsid w:val="00F00CE2"/>
    <w:rsid w:val="00F07AF4"/>
    <w:rsid w:val="00F07E82"/>
    <w:rsid w:val="00F133B5"/>
    <w:rsid w:val="00F13C03"/>
    <w:rsid w:val="00F16E29"/>
    <w:rsid w:val="00F225B3"/>
    <w:rsid w:val="00F23906"/>
    <w:rsid w:val="00F24F64"/>
    <w:rsid w:val="00F30BFA"/>
    <w:rsid w:val="00F366A5"/>
    <w:rsid w:val="00F45B79"/>
    <w:rsid w:val="00F4778E"/>
    <w:rsid w:val="00F5037C"/>
    <w:rsid w:val="00F511D8"/>
    <w:rsid w:val="00F557CF"/>
    <w:rsid w:val="00F60267"/>
    <w:rsid w:val="00F620C0"/>
    <w:rsid w:val="00F6227C"/>
    <w:rsid w:val="00F62620"/>
    <w:rsid w:val="00F632B7"/>
    <w:rsid w:val="00F6392E"/>
    <w:rsid w:val="00F6484E"/>
    <w:rsid w:val="00F64891"/>
    <w:rsid w:val="00F66888"/>
    <w:rsid w:val="00F77136"/>
    <w:rsid w:val="00F83A65"/>
    <w:rsid w:val="00F9169E"/>
    <w:rsid w:val="00F93D11"/>
    <w:rsid w:val="00F95CF9"/>
    <w:rsid w:val="00F9606E"/>
    <w:rsid w:val="00F964A4"/>
    <w:rsid w:val="00F977AC"/>
    <w:rsid w:val="00FA234D"/>
    <w:rsid w:val="00FA4FBB"/>
    <w:rsid w:val="00FA620F"/>
    <w:rsid w:val="00FB3CC0"/>
    <w:rsid w:val="00FB47F7"/>
    <w:rsid w:val="00FB599D"/>
    <w:rsid w:val="00FB5F58"/>
    <w:rsid w:val="00FB77D6"/>
    <w:rsid w:val="00FC02A1"/>
    <w:rsid w:val="00FC0A29"/>
    <w:rsid w:val="00FC1115"/>
    <w:rsid w:val="00FC3A54"/>
    <w:rsid w:val="00FC3C15"/>
    <w:rsid w:val="00FC482A"/>
    <w:rsid w:val="00FC4CD5"/>
    <w:rsid w:val="00FC6BCA"/>
    <w:rsid w:val="00FC6C24"/>
    <w:rsid w:val="00FE2EFC"/>
    <w:rsid w:val="00FE3F1A"/>
    <w:rsid w:val="00FE554F"/>
    <w:rsid w:val="00FE75CB"/>
    <w:rsid w:val="00FE7614"/>
    <w:rsid w:val="00FF0BF6"/>
    <w:rsid w:val="00FF240D"/>
    <w:rsid w:val="00FF42CE"/>
    <w:rsid w:val="00FF5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40093463-2E9E-4E25-BB50-7CFD5965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4A1A"/>
    <w:pPr>
      <w:suppressAutoHyphens/>
      <w:spacing w:after="0" w:line="240" w:lineRule="auto"/>
    </w:pPr>
    <w:rPr>
      <w:sz w:val="24"/>
      <w:szCs w:val="24"/>
      <w:lang w:eastAsia="ar-SA"/>
    </w:rPr>
  </w:style>
  <w:style w:type="paragraph" w:styleId="Titolo1">
    <w:name w:val="heading 1"/>
    <w:basedOn w:val="Normale"/>
    <w:next w:val="Normale"/>
    <w:link w:val="Titolo1Carattere"/>
    <w:uiPriority w:val="9"/>
    <w:qFormat/>
    <w:rsid w:val="00EF4A1A"/>
    <w:pPr>
      <w:keepNext/>
      <w:numPr>
        <w:numId w:val="1"/>
      </w:numPr>
      <w:outlineLvl w:val="0"/>
    </w:pPr>
    <w:rPr>
      <w:rFonts w:ascii="Signet Roundhand ATT" w:hAnsi="Signet Roundhand ATT" w:cs="Signet Roundhand ATT"/>
      <w:i/>
      <w:iCs/>
      <w:spacing w:val="20"/>
      <w:sz w:val="56"/>
      <w:szCs w:val="56"/>
    </w:rPr>
  </w:style>
  <w:style w:type="paragraph" w:styleId="Titolo2">
    <w:name w:val="heading 2"/>
    <w:basedOn w:val="Normale"/>
    <w:next w:val="Normale"/>
    <w:link w:val="Titolo2Carattere"/>
    <w:uiPriority w:val="9"/>
    <w:qFormat/>
    <w:rsid w:val="00EF4A1A"/>
    <w:pPr>
      <w:keepNext/>
      <w:numPr>
        <w:ilvl w:val="1"/>
        <w:numId w:val="1"/>
      </w:numPr>
      <w:outlineLvl w:val="1"/>
    </w:pPr>
    <w:rPr>
      <w:rFonts w:ascii="Arial" w:hAnsi="Arial" w:cs="Arial"/>
      <w:i/>
      <w:iCs/>
      <w:sz w:val="20"/>
      <w:szCs w:val="20"/>
    </w:rPr>
  </w:style>
  <w:style w:type="paragraph" w:styleId="Titolo3">
    <w:name w:val="heading 3"/>
    <w:basedOn w:val="Normale"/>
    <w:next w:val="Normale"/>
    <w:link w:val="Titolo3Carattere"/>
    <w:uiPriority w:val="9"/>
    <w:qFormat/>
    <w:rsid w:val="00EF4A1A"/>
    <w:pPr>
      <w:keepNext/>
      <w:numPr>
        <w:ilvl w:val="2"/>
        <w:numId w:val="1"/>
      </w:numPr>
      <w:jc w:val="center"/>
      <w:outlineLvl w:val="2"/>
    </w:pPr>
    <w:rPr>
      <w:b/>
      <w:bCs/>
    </w:rPr>
  </w:style>
  <w:style w:type="paragraph" w:styleId="Titolo4">
    <w:name w:val="heading 4"/>
    <w:basedOn w:val="Normale"/>
    <w:next w:val="Normale"/>
    <w:link w:val="Titolo4Carattere"/>
    <w:uiPriority w:val="9"/>
    <w:qFormat/>
    <w:rsid w:val="00EF4A1A"/>
    <w:pPr>
      <w:keepNext/>
      <w:numPr>
        <w:ilvl w:val="3"/>
        <w:numId w:val="1"/>
      </w:numPr>
      <w:jc w:val="right"/>
      <w:outlineLvl w:val="3"/>
    </w:pPr>
    <w:rPr>
      <w:b/>
      <w:bCs/>
      <w:sz w:val="22"/>
      <w:szCs w:val="22"/>
    </w:rPr>
  </w:style>
  <w:style w:type="paragraph" w:styleId="Titolo5">
    <w:name w:val="heading 5"/>
    <w:basedOn w:val="Normale"/>
    <w:next w:val="Normale"/>
    <w:link w:val="Titolo5Carattere"/>
    <w:uiPriority w:val="9"/>
    <w:qFormat/>
    <w:rsid w:val="00EF4A1A"/>
    <w:pPr>
      <w:keepNext/>
      <w:numPr>
        <w:ilvl w:val="4"/>
        <w:numId w:val="1"/>
      </w:numPr>
      <w:tabs>
        <w:tab w:val="left" w:pos="5103"/>
      </w:tabs>
      <w:jc w:val="center"/>
      <w:outlineLvl w:val="4"/>
    </w:pPr>
    <w:rPr>
      <w:b/>
      <w:bCs/>
      <w:i/>
      <w:iCs/>
    </w:rPr>
  </w:style>
  <w:style w:type="paragraph" w:styleId="Titolo6">
    <w:name w:val="heading 6"/>
    <w:basedOn w:val="Normale"/>
    <w:next w:val="Normale"/>
    <w:link w:val="Titolo6Carattere"/>
    <w:uiPriority w:val="9"/>
    <w:qFormat/>
    <w:rsid w:val="00EF4A1A"/>
    <w:pPr>
      <w:keepNext/>
      <w:numPr>
        <w:ilvl w:val="5"/>
        <w:numId w:val="1"/>
      </w:numPr>
      <w:tabs>
        <w:tab w:val="left" w:pos="5103"/>
      </w:tabs>
      <w:jc w:val="center"/>
      <w:outlineLvl w:val="5"/>
    </w:pPr>
    <w:rPr>
      <w:i/>
      <w:iCs/>
    </w:rPr>
  </w:style>
  <w:style w:type="paragraph" w:styleId="Titolo8">
    <w:name w:val="heading 8"/>
    <w:basedOn w:val="Normale"/>
    <w:next w:val="Normale"/>
    <w:link w:val="Titolo8Carattere"/>
    <w:uiPriority w:val="9"/>
    <w:qFormat/>
    <w:locked/>
    <w:rsid w:val="00FB47F7"/>
    <w:pPr>
      <w:numPr>
        <w:ilvl w:val="7"/>
        <w:numId w:val="1"/>
      </w:numPr>
      <w:spacing w:before="240" w:after="60"/>
      <w:jc w:val="both"/>
      <w:outlineLvl w:val="7"/>
    </w:pPr>
    <w:rPr>
      <w:rFonts w:ascii="Calibri" w:hAnsi="Calibri"/>
      <w:i/>
      <w:iCs/>
      <w:kern w:val="1"/>
    </w:rPr>
  </w:style>
  <w:style w:type="paragraph" w:styleId="Titolo9">
    <w:name w:val="heading 9"/>
    <w:basedOn w:val="Intestazione1"/>
    <w:next w:val="Corpotesto"/>
    <w:link w:val="Titolo9Carattere"/>
    <w:uiPriority w:val="9"/>
    <w:qFormat/>
    <w:locked/>
    <w:rsid w:val="00FB47F7"/>
    <w:pPr>
      <w:numPr>
        <w:ilvl w:val="8"/>
        <w:numId w:val="1"/>
      </w:numPr>
      <w:jc w:val="both"/>
      <w:outlineLvl w:val="8"/>
    </w:pPr>
    <w:rPr>
      <w:rFonts w:eastAsia="Microsoft YaHei" w:cs="Mangal"/>
      <w:b/>
      <w:bCs/>
      <w:kern w:val="1"/>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EF4A1A"/>
    <w:rPr>
      <w:rFonts w:ascii="Signet Roundhand ATT" w:hAnsi="Signet Roundhand ATT" w:cs="Signet Roundhand ATT"/>
      <w:i/>
      <w:iCs/>
      <w:spacing w:val="20"/>
      <w:sz w:val="56"/>
      <w:szCs w:val="56"/>
      <w:lang w:eastAsia="ar-SA" w:bidi="ar-SA"/>
    </w:rPr>
  </w:style>
  <w:style w:type="character" w:customStyle="1" w:styleId="Titolo2Carattere">
    <w:name w:val="Titolo 2 Carattere"/>
    <w:basedOn w:val="Carpredefinitoparagrafo"/>
    <w:link w:val="Titolo2"/>
    <w:uiPriority w:val="9"/>
    <w:locked/>
    <w:rsid w:val="00EF4A1A"/>
    <w:rPr>
      <w:rFonts w:ascii="Arial" w:hAnsi="Arial" w:cs="Arial"/>
      <w:i/>
      <w:iCs/>
      <w:sz w:val="20"/>
      <w:szCs w:val="20"/>
      <w:lang w:eastAsia="ar-SA" w:bidi="ar-SA"/>
    </w:rPr>
  </w:style>
  <w:style w:type="character" w:customStyle="1" w:styleId="Titolo3Carattere">
    <w:name w:val="Titolo 3 Carattere"/>
    <w:basedOn w:val="Carpredefinitoparagrafo"/>
    <w:link w:val="Titolo3"/>
    <w:uiPriority w:val="9"/>
    <w:locked/>
    <w:rsid w:val="00EF4A1A"/>
    <w:rPr>
      <w:rFonts w:cs="Times New Roman"/>
      <w:b/>
      <w:bCs/>
      <w:sz w:val="24"/>
      <w:szCs w:val="24"/>
      <w:lang w:eastAsia="ar-SA" w:bidi="ar-SA"/>
    </w:rPr>
  </w:style>
  <w:style w:type="character" w:customStyle="1" w:styleId="Titolo4Carattere">
    <w:name w:val="Titolo 4 Carattere"/>
    <w:basedOn w:val="Carpredefinitoparagrafo"/>
    <w:link w:val="Titolo4"/>
    <w:uiPriority w:val="9"/>
    <w:locked/>
    <w:rsid w:val="00EF4A1A"/>
    <w:rPr>
      <w:rFonts w:cs="Times New Roman"/>
      <w:b/>
      <w:bCs/>
      <w:lang w:eastAsia="ar-SA" w:bidi="ar-SA"/>
    </w:rPr>
  </w:style>
  <w:style w:type="character" w:customStyle="1" w:styleId="Titolo5Carattere">
    <w:name w:val="Titolo 5 Carattere"/>
    <w:basedOn w:val="Carpredefinitoparagrafo"/>
    <w:link w:val="Titolo5"/>
    <w:uiPriority w:val="9"/>
    <w:locked/>
    <w:rsid w:val="00EF4A1A"/>
    <w:rPr>
      <w:rFonts w:cs="Times New Roman"/>
      <w:b/>
      <w:bCs/>
      <w:i/>
      <w:iCs/>
      <w:sz w:val="24"/>
      <w:szCs w:val="24"/>
      <w:lang w:eastAsia="ar-SA" w:bidi="ar-SA"/>
    </w:rPr>
  </w:style>
  <w:style w:type="character" w:customStyle="1" w:styleId="Titolo6Carattere">
    <w:name w:val="Titolo 6 Carattere"/>
    <w:basedOn w:val="Carpredefinitoparagrafo"/>
    <w:link w:val="Titolo6"/>
    <w:uiPriority w:val="9"/>
    <w:locked/>
    <w:rsid w:val="00EF4A1A"/>
    <w:rPr>
      <w:rFonts w:cs="Times New Roman"/>
      <w:i/>
      <w:iCs/>
      <w:sz w:val="24"/>
      <w:szCs w:val="24"/>
      <w:lang w:eastAsia="ar-SA" w:bidi="ar-SA"/>
    </w:rPr>
  </w:style>
  <w:style w:type="character" w:customStyle="1" w:styleId="Titolo8Carattere">
    <w:name w:val="Titolo 8 Carattere"/>
    <w:basedOn w:val="Carpredefinitoparagrafo"/>
    <w:link w:val="Titolo8"/>
    <w:uiPriority w:val="9"/>
    <w:locked/>
    <w:rsid w:val="00FB47F7"/>
    <w:rPr>
      <w:rFonts w:ascii="Calibri" w:hAnsi="Calibri" w:cs="Times New Roman"/>
      <w:i/>
      <w:iCs/>
      <w:kern w:val="1"/>
      <w:sz w:val="24"/>
      <w:szCs w:val="24"/>
      <w:lang w:eastAsia="ar-SA" w:bidi="ar-SA"/>
    </w:rPr>
  </w:style>
  <w:style w:type="character" w:customStyle="1" w:styleId="Titolo9Carattere">
    <w:name w:val="Titolo 9 Carattere"/>
    <w:basedOn w:val="Carpredefinitoparagrafo"/>
    <w:link w:val="Titolo9"/>
    <w:uiPriority w:val="9"/>
    <w:locked/>
    <w:rsid w:val="00FB47F7"/>
    <w:rPr>
      <w:rFonts w:ascii="Arial" w:eastAsia="Microsoft YaHei" w:hAnsi="Arial" w:cs="Mangal"/>
      <w:b/>
      <w:bCs/>
      <w:kern w:val="1"/>
      <w:sz w:val="21"/>
      <w:szCs w:val="21"/>
      <w:lang w:eastAsia="ar-SA" w:bidi="ar-SA"/>
    </w:rPr>
  </w:style>
  <w:style w:type="character" w:customStyle="1" w:styleId="WW8Num4z0">
    <w:name w:val="WW8Num4z0"/>
    <w:rsid w:val="00EF4A1A"/>
    <w:rPr>
      <w:rFonts w:ascii="Times New Roman" w:hAnsi="Times New Roman"/>
    </w:rPr>
  </w:style>
  <w:style w:type="character" w:customStyle="1" w:styleId="WW8Num5z0">
    <w:name w:val="WW8Num5z0"/>
    <w:rsid w:val="00EF4A1A"/>
    <w:rPr>
      <w:rFonts w:ascii="Symbol" w:hAnsi="Symbol"/>
    </w:rPr>
  </w:style>
  <w:style w:type="character" w:customStyle="1" w:styleId="WW8Num7z0">
    <w:name w:val="WW8Num7z0"/>
    <w:rsid w:val="00EF4A1A"/>
    <w:rPr>
      <w:rFonts w:ascii="Times New Roman" w:hAnsi="Times New Roman"/>
      <w:sz w:val="16"/>
    </w:rPr>
  </w:style>
  <w:style w:type="character" w:customStyle="1" w:styleId="WW8Num8z0">
    <w:name w:val="WW8Num8z0"/>
    <w:rsid w:val="00EF4A1A"/>
    <w:rPr>
      <w:rFonts w:ascii="Courier New" w:hAnsi="Courier New"/>
    </w:rPr>
  </w:style>
  <w:style w:type="character" w:customStyle="1" w:styleId="WW8Num9z0">
    <w:name w:val="WW8Num9z0"/>
    <w:rsid w:val="00EF4A1A"/>
    <w:rPr>
      <w:rFonts w:ascii="Symbol" w:hAnsi="Symbol"/>
    </w:rPr>
  </w:style>
  <w:style w:type="character" w:customStyle="1" w:styleId="Carpredefinitoparagrafo2">
    <w:name w:val="Car. predefinito paragrafo2"/>
    <w:rsid w:val="00EF4A1A"/>
  </w:style>
  <w:style w:type="character" w:customStyle="1" w:styleId="Absatz-Standardschriftart">
    <w:name w:val="Absatz-Standardschriftart"/>
    <w:uiPriority w:val="99"/>
    <w:rsid w:val="00EF4A1A"/>
  </w:style>
  <w:style w:type="character" w:customStyle="1" w:styleId="WW8Num1z0">
    <w:name w:val="WW8Num1z0"/>
    <w:rsid w:val="00EF4A1A"/>
    <w:rPr>
      <w:rFonts w:ascii="Symbol" w:hAnsi="Symbol"/>
    </w:rPr>
  </w:style>
  <w:style w:type="character" w:customStyle="1" w:styleId="WW8Num1z1">
    <w:name w:val="WW8Num1z1"/>
    <w:rsid w:val="00EF4A1A"/>
    <w:rPr>
      <w:rFonts w:ascii="Courier New" w:hAnsi="Courier New"/>
    </w:rPr>
  </w:style>
  <w:style w:type="character" w:customStyle="1" w:styleId="WW8Num1z2">
    <w:name w:val="WW8Num1z2"/>
    <w:rsid w:val="00EF4A1A"/>
    <w:rPr>
      <w:rFonts w:ascii="Wingdings" w:hAnsi="Wingdings"/>
    </w:rPr>
  </w:style>
  <w:style w:type="character" w:customStyle="1" w:styleId="WW8Num4z1">
    <w:name w:val="WW8Num4z1"/>
    <w:rsid w:val="00EF4A1A"/>
    <w:rPr>
      <w:rFonts w:ascii="Courier New" w:hAnsi="Courier New"/>
    </w:rPr>
  </w:style>
  <w:style w:type="character" w:customStyle="1" w:styleId="WW8Num4z2">
    <w:name w:val="WW8Num4z2"/>
    <w:uiPriority w:val="99"/>
    <w:rsid w:val="00EF4A1A"/>
    <w:rPr>
      <w:rFonts w:ascii="Wingdings" w:hAnsi="Wingdings"/>
    </w:rPr>
  </w:style>
  <w:style w:type="character" w:customStyle="1" w:styleId="WW8Num4z3">
    <w:name w:val="WW8Num4z3"/>
    <w:uiPriority w:val="99"/>
    <w:rsid w:val="00EF4A1A"/>
    <w:rPr>
      <w:rFonts w:ascii="Symbol" w:hAnsi="Symbol"/>
    </w:rPr>
  </w:style>
  <w:style w:type="character" w:customStyle="1" w:styleId="WW8Num5z1">
    <w:name w:val="WW8Num5z1"/>
    <w:rsid w:val="00EF4A1A"/>
    <w:rPr>
      <w:rFonts w:ascii="Courier New" w:hAnsi="Courier New"/>
    </w:rPr>
  </w:style>
  <w:style w:type="character" w:customStyle="1" w:styleId="WW8Num5z2">
    <w:name w:val="WW8Num5z2"/>
    <w:rsid w:val="00EF4A1A"/>
    <w:rPr>
      <w:rFonts w:ascii="Wingdings" w:hAnsi="Wingdings"/>
    </w:rPr>
  </w:style>
  <w:style w:type="character" w:customStyle="1" w:styleId="WW8Num9z1">
    <w:name w:val="WW8Num9z1"/>
    <w:rsid w:val="00EF4A1A"/>
    <w:rPr>
      <w:rFonts w:ascii="Courier New" w:hAnsi="Courier New"/>
    </w:rPr>
  </w:style>
  <w:style w:type="character" w:customStyle="1" w:styleId="WW8Num9z2">
    <w:name w:val="WW8Num9z2"/>
    <w:rsid w:val="00EF4A1A"/>
    <w:rPr>
      <w:rFonts w:ascii="Wingdings" w:hAnsi="Wingdings"/>
    </w:rPr>
  </w:style>
  <w:style w:type="character" w:customStyle="1" w:styleId="WW8Num11z0">
    <w:name w:val="WW8Num11z0"/>
    <w:rsid w:val="00EF4A1A"/>
    <w:rPr>
      <w:rFonts w:ascii="Courier New" w:hAnsi="Courier New"/>
    </w:rPr>
  </w:style>
  <w:style w:type="character" w:customStyle="1" w:styleId="WW8Num11z2">
    <w:name w:val="WW8Num11z2"/>
    <w:rsid w:val="00EF4A1A"/>
    <w:rPr>
      <w:rFonts w:ascii="Wingdings" w:hAnsi="Wingdings"/>
    </w:rPr>
  </w:style>
  <w:style w:type="character" w:customStyle="1" w:styleId="WW8Num11z3">
    <w:name w:val="WW8Num11z3"/>
    <w:rsid w:val="00EF4A1A"/>
    <w:rPr>
      <w:rFonts w:ascii="Symbol" w:hAnsi="Symbol"/>
    </w:rPr>
  </w:style>
  <w:style w:type="character" w:customStyle="1" w:styleId="WW8Num13z0">
    <w:name w:val="WW8Num13z0"/>
    <w:rsid w:val="00EF4A1A"/>
    <w:rPr>
      <w:rFonts w:ascii="Times New Roman" w:hAnsi="Times New Roman"/>
    </w:rPr>
  </w:style>
  <w:style w:type="character" w:customStyle="1" w:styleId="WW8Num13z1">
    <w:name w:val="WW8Num13z1"/>
    <w:rsid w:val="00EF4A1A"/>
    <w:rPr>
      <w:rFonts w:ascii="Courier New" w:hAnsi="Courier New"/>
    </w:rPr>
  </w:style>
  <w:style w:type="character" w:customStyle="1" w:styleId="WW8Num13z2">
    <w:name w:val="WW8Num13z2"/>
    <w:rsid w:val="00EF4A1A"/>
    <w:rPr>
      <w:rFonts w:ascii="Wingdings" w:hAnsi="Wingdings"/>
    </w:rPr>
  </w:style>
  <w:style w:type="character" w:customStyle="1" w:styleId="WW8Num13z3">
    <w:name w:val="WW8Num13z3"/>
    <w:rsid w:val="00EF4A1A"/>
    <w:rPr>
      <w:rFonts w:ascii="Symbol" w:hAnsi="Symbol"/>
    </w:rPr>
  </w:style>
  <w:style w:type="character" w:customStyle="1" w:styleId="WW8Num16z0">
    <w:name w:val="WW8Num16z0"/>
    <w:rsid w:val="00EF4A1A"/>
    <w:rPr>
      <w:rFonts w:ascii="Times New Roman" w:hAnsi="Times New Roman"/>
    </w:rPr>
  </w:style>
  <w:style w:type="character" w:customStyle="1" w:styleId="WW8Num16z1">
    <w:name w:val="WW8Num16z1"/>
    <w:rsid w:val="00EF4A1A"/>
    <w:rPr>
      <w:rFonts w:ascii="Courier New" w:hAnsi="Courier New"/>
    </w:rPr>
  </w:style>
  <w:style w:type="character" w:customStyle="1" w:styleId="WW8Num16z2">
    <w:name w:val="WW8Num16z2"/>
    <w:rsid w:val="00EF4A1A"/>
    <w:rPr>
      <w:rFonts w:ascii="Wingdings" w:hAnsi="Wingdings"/>
    </w:rPr>
  </w:style>
  <w:style w:type="character" w:customStyle="1" w:styleId="WW8Num16z3">
    <w:name w:val="WW8Num16z3"/>
    <w:rsid w:val="00EF4A1A"/>
    <w:rPr>
      <w:rFonts w:ascii="Symbol" w:hAnsi="Symbol"/>
    </w:rPr>
  </w:style>
  <w:style w:type="character" w:customStyle="1" w:styleId="WW8Num17z0">
    <w:name w:val="WW8Num17z0"/>
    <w:rsid w:val="00EF4A1A"/>
    <w:rPr>
      <w:rFonts w:ascii="Times New Roman" w:hAnsi="Times New Roman"/>
    </w:rPr>
  </w:style>
  <w:style w:type="character" w:customStyle="1" w:styleId="WW8Num17z1">
    <w:name w:val="WW8Num17z1"/>
    <w:rsid w:val="00EF4A1A"/>
    <w:rPr>
      <w:rFonts w:ascii="Courier New" w:hAnsi="Courier New"/>
    </w:rPr>
  </w:style>
  <w:style w:type="character" w:customStyle="1" w:styleId="WW8Num17z2">
    <w:name w:val="WW8Num17z2"/>
    <w:rsid w:val="00EF4A1A"/>
    <w:rPr>
      <w:rFonts w:ascii="Wingdings" w:hAnsi="Wingdings"/>
    </w:rPr>
  </w:style>
  <w:style w:type="character" w:customStyle="1" w:styleId="WW8Num17z3">
    <w:name w:val="WW8Num17z3"/>
    <w:rsid w:val="00EF4A1A"/>
    <w:rPr>
      <w:rFonts w:ascii="Symbol" w:hAnsi="Symbol"/>
    </w:rPr>
  </w:style>
  <w:style w:type="character" w:customStyle="1" w:styleId="WW8Num20z0">
    <w:name w:val="WW8Num20z0"/>
    <w:rsid w:val="00EF4A1A"/>
    <w:rPr>
      <w:rFonts w:ascii="Courier New" w:hAnsi="Courier New"/>
    </w:rPr>
  </w:style>
  <w:style w:type="character" w:customStyle="1" w:styleId="WW8Num20z1">
    <w:name w:val="WW8Num20z1"/>
    <w:rsid w:val="00EF4A1A"/>
    <w:rPr>
      <w:rFonts w:ascii="Courier New" w:hAnsi="Courier New"/>
    </w:rPr>
  </w:style>
  <w:style w:type="character" w:customStyle="1" w:styleId="WW8Num20z2">
    <w:name w:val="WW8Num20z2"/>
    <w:rsid w:val="00EF4A1A"/>
    <w:rPr>
      <w:rFonts w:ascii="Wingdings" w:hAnsi="Wingdings"/>
    </w:rPr>
  </w:style>
  <w:style w:type="character" w:customStyle="1" w:styleId="WW8Num20z3">
    <w:name w:val="WW8Num20z3"/>
    <w:rsid w:val="00EF4A1A"/>
    <w:rPr>
      <w:rFonts w:ascii="Symbol" w:hAnsi="Symbol"/>
    </w:rPr>
  </w:style>
  <w:style w:type="character" w:customStyle="1" w:styleId="WW8Num21z0">
    <w:name w:val="WW8Num21z0"/>
    <w:rsid w:val="00EF4A1A"/>
    <w:rPr>
      <w:rFonts w:ascii="Symbol" w:hAnsi="Symbol"/>
    </w:rPr>
  </w:style>
  <w:style w:type="character" w:customStyle="1" w:styleId="WW8Num21z1">
    <w:name w:val="WW8Num21z1"/>
    <w:rsid w:val="00EF4A1A"/>
    <w:rPr>
      <w:rFonts w:ascii="Courier New" w:hAnsi="Courier New"/>
    </w:rPr>
  </w:style>
  <w:style w:type="character" w:customStyle="1" w:styleId="WW8Num21z2">
    <w:name w:val="WW8Num21z2"/>
    <w:uiPriority w:val="99"/>
    <w:rsid w:val="00EF4A1A"/>
    <w:rPr>
      <w:rFonts w:ascii="Wingdings" w:hAnsi="Wingdings"/>
    </w:rPr>
  </w:style>
  <w:style w:type="character" w:customStyle="1" w:styleId="WW8Num23z0">
    <w:name w:val="WW8Num23z0"/>
    <w:rsid w:val="00EF4A1A"/>
    <w:rPr>
      <w:rFonts w:ascii="Wingdings" w:hAnsi="Wingdings"/>
    </w:rPr>
  </w:style>
  <w:style w:type="character" w:customStyle="1" w:styleId="WW8Num24z0">
    <w:name w:val="WW8Num24z0"/>
    <w:rsid w:val="00EF4A1A"/>
    <w:rPr>
      <w:rFonts w:ascii="Symbol" w:hAnsi="Symbol"/>
    </w:rPr>
  </w:style>
  <w:style w:type="character" w:customStyle="1" w:styleId="WW8Num24z1">
    <w:name w:val="WW8Num24z1"/>
    <w:rsid w:val="00EF4A1A"/>
    <w:rPr>
      <w:rFonts w:ascii="Courier New" w:hAnsi="Courier New"/>
    </w:rPr>
  </w:style>
  <w:style w:type="character" w:customStyle="1" w:styleId="WW8Num24z2">
    <w:name w:val="WW8Num24z2"/>
    <w:rsid w:val="00EF4A1A"/>
    <w:rPr>
      <w:rFonts w:ascii="Wingdings" w:hAnsi="Wingdings"/>
    </w:rPr>
  </w:style>
  <w:style w:type="character" w:customStyle="1" w:styleId="WW8Num25z0">
    <w:name w:val="WW8Num25z0"/>
    <w:rsid w:val="00EF4A1A"/>
    <w:rPr>
      <w:rFonts w:ascii="Times New Roman" w:hAnsi="Times New Roman"/>
    </w:rPr>
  </w:style>
  <w:style w:type="character" w:customStyle="1" w:styleId="WW8Num25z1">
    <w:name w:val="WW8Num25z1"/>
    <w:rsid w:val="00EF4A1A"/>
    <w:rPr>
      <w:rFonts w:ascii="Courier New" w:hAnsi="Courier New"/>
    </w:rPr>
  </w:style>
  <w:style w:type="character" w:customStyle="1" w:styleId="WW8Num25z2">
    <w:name w:val="WW8Num25z2"/>
    <w:rsid w:val="00EF4A1A"/>
    <w:rPr>
      <w:rFonts w:ascii="Wingdings" w:hAnsi="Wingdings"/>
    </w:rPr>
  </w:style>
  <w:style w:type="character" w:customStyle="1" w:styleId="WW8Num25z3">
    <w:name w:val="WW8Num25z3"/>
    <w:rsid w:val="00EF4A1A"/>
    <w:rPr>
      <w:rFonts w:ascii="Symbol" w:hAnsi="Symbol"/>
    </w:rPr>
  </w:style>
  <w:style w:type="character" w:customStyle="1" w:styleId="WW8Num27z0">
    <w:name w:val="WW8Num27z0"/>
    <w:rsid w:val="00EF4A1A"/>
  </w:style>
  <w:style w:type="character" w:customStyle="1" w:styleId="WW8Num28z0">
    <w:name w:val="WW8Num28z0"/>
    <w:uiPriority w:val="99"/>
    <w:rsid w:val="00EF4A1A"/>
    <w:rPr>
      <w:rFonts w:ascii="Times New Roman" w:hAnsi="Times New Roman"/>
    </w:rPr>
  </w:style>
  <w:style w:type="character" w:customStyle="1" w:styleId="WW8Num29z0">
    <w:name w:val="WW8Num29z0"/>
    <w:uiPriority w:val="99"/>
    <w:rsid w:val="00EF4A1A"/>
    <w:rPr>
      <w:rFonts w:ascii="Times New Roman" w:hAnsi="Times New Roman"/>
    </w:rPr>
  </w:style>
  <w:style w:type="character" w:customStyle="1" w:styleId="WW8Num29z1">
    <w:name w:val="WW8Num29z1"/>
    <w:uiPriority w:val="99"/>
    <w:rsid w:val="00EF4A1A"/>
    <w:rPr>
      <w:rFonts w:ascii="Courier New" w:hAnsi="Courier New"/>
    </w:rPr>
  </w:style>
  <w:style w:type="character" w:customStyle="1" w:styleId="WW8Num29z2">
    <w:name w:val="WW8Num29z2"/>
    <w:uiPriority w:val="99"/>
    <w:rsid w:val="00EF4A1A"/>
    <w:rPr>
      <w:rFonts w:ascii="Wingdings" w:hAnsi="Wingdings"/>
    </w:rPr>
  </w:style>
  <w:style w:type="character" w:customStyle="1" w:styleId="WW8Num29z3">
    <w:name w:val="WW8Num29z3"/>
    <w:uiPriority w:val="99"/>
    <w:rsid w:val="00EF4A1A"/>
    <w:rPr>
      <w:rFonts w:ascii="Symbol" w:hAnsi="Symbol"/>
    </w:rPr>
  </w:style>
  <w:style w:type="character" w:customStyle="1" w:styleId="WW8Num30z0">
    <w:name w:val="WW8Num30z0"/>
    <w:uiPriority w:val="99"/>
    <w:rsid w:val="00EF4A1A"/>
    <w:rPr>
      <w:rFonts w:ascii="Symbol" w:hAnsi="Symbol"/>
    </w:rPr>
  </w:style>
  <w:style w:type="character" w:customStyle="1" w:styleId="WW8Num30z2">
    <w:name w:val="WW8Num30z2"/>
    <w:uiPriority w:val="99"/>
    <w:rsid w:val="00EF4A1A"/>
    <w:rPr>
      <w:rFonts w:ascii="Wingdings" w:hAnsi="Wingdings"/>
    </w:rPr>
  </w:style>
  <w:style w:type="character" w:customStyle="1" w:styleId="WW8Num30z4">
    <w:name w:val="WW8Num30z4"/>
    <w:uiPriority w:val="99"/>
    <w:rsid w:val="00EF4A1A"/>
    <w:rPr>
      <w:rFonts w:ascii="Courier New" w:hAnsi="Courier New"/>
    </w:rPr>
  </w:style>
  <w:style w:type="character" w:customStyle="1" w:styleId="WW8Num31z0">
    <w:name w:val="WW8Num31z0"/>
    <w:uiPriority w:val="99"/>
    <w:rsid w:val="00EF4A1A"/>
    <w:rPr>
      <w:rFonts w:ascii="Wingdings" w:hAnsi="Wingdings"/>
      <w:sz w:val="16"/>
    </w:rPr>
  </w:style>
  <w:style w:type="character" w:customStyle="1" w:styleId="WW8Num31z1">
    <w:name w:val="WW8Num31z1"/>
    <w:uiPriority w:val="99"/>
    <w:rsid w:val="00EF4A1A"/>
    <w:rPr>
      <w:rFonts w:ascii="Courier New" w:hAnsi="Courier New"/>
    </w:rPr>
  </w:style>
  <w:style w:type="character" w:customStyle="1" w:styleId="WW8Num31z2">
    <w:name w:val="WW8Num31z2"/>
    <w:uiPriority w:val="99"/>
    <w:rsid w:val="00EF4A1A"/>
    <w:rPr>
      <w:rFonts w:ascii="Wingdings" w:hAnsi="Wingdings"/>
    </w:rPr>
  </w:style>
  <w:style w:type="character" w:customStyle="1" w:styleId="WW8Num31z3">
    <w:name w:val="WW8Num31z3"/>
    <w:uiPriority w:val="99"/>
    <w:rsid w:val="00EF4A1A"/>
    <w:rPr>
      <w:rFonts w:ascii="Symbol" w:hAnsi="Symbol"/>
    </w:rPr>
  </w:style>
  <w:style w:type="character" w:customStyle="1" w:styleId="WW8Num33z0">
    <w:name w:val="WW8Num33z0"/>
    <w:uiPriority w:val="99"/>
    <w:rsid w:val="00EF4A1A"/>
    <w:rPr>
      <w:rFonts w:ascii="Symbol" w:hAnsi="Symbol"/>
    </w:rPr>
  </w:style>
  <w:style w:type="character" w:customStyle="1" w:styleId="WW8Num33z2">
    <w:name w:val="WW8Num33z2"/>
    <w:uiPriority w:val="99"/>
    <w:rsid w:val="00EF4A1A"/>
    <w:rPr>
      <w:rFonts w:ascii="Wingdings" w:hAnsi="Wingdings"/>
    </w:rPr>
  </w:style>
  <w:style w:type="character" w:customStyle="1" w:styleId="WW8Num33z4">
    <w:name w:val="WW8Num33z4"/>
    <w:uiPriority w:val="99"/>
    <w:rsid w:val="00EF4A1A"/>
    <w:rPr>
      <w:rFonts w:ascii="Courier New" w:hAnsi="Courier New"/>
    </w:rPr>
  </w:style>
  <w:style w:type="character" w:customStyle="1" w:styleId="WW8Num35z0">
    <w:name w:val="WW8Num35z0"/>
    <w:uiPriority w:val="99"/>
    <w:rsid w:val="00EF4A1A"/>
    <w:rPr>
      <w:rFonts w:ascii="Wingdings" w:hAnsi="Wingdings"/>
    </w:rPr>
  </w:style>
  <w:style w:type="character" w:customStyle="1" w:styleId="Carpredefinitoparagrafo1">
    <w:name w:val="Car. predefinito paragrafo1"/>
    <w:rsid w:val="00EF4A1A"/>
  </w:style>
  <w:style w:type="character" w:styleId="Collegamentoipertestuale">
    <w:name w:val="Hyperlink"/>
    <w:basedOn w:val="Carpredefinitoparagrafo1"/>
    <w:uiPriority w:val="99"/>
    <w:rsid w:val="00EF4A1A"/>
    <w:rPr>
      <w:rFonts w:cs="Times New Roman"/>
      <w:color w:val="0000FF"/>
      <w:u w:val="single"/>
    </w:rPr>
  </w:style>
  <w:style w:type="character" w:styleId="Numeropagina">
    <w:name w:val="page number"/>
    <w:basedOn w:val="Carpredefinitoparagrafo1"/>
    <w:uiPriority w:val="99"/>
    <w:rsid w:val="00EF4A1A"/>
    <w:rPr>
      <w:rFonts w:cs="Times New Roman"/>
    </w:rPr>
  </w:style>
  <w:style w:type="character" w:customStyle="1" w:styleId="Rimandocommento1">
    <w:name w:val="Rimando commento1"/>
    <w:basedOn w:val="Carpredefinitoparagrafo1"/>
    <w:rsid w:val="00EF4A1A"/>
    <w:rPr>
      <w:rFonts w:cs="Times New Roman"/>
      <w:sz w:val="16"/>
      <w:szCs w:val="16"/>
    </w:rPr>
  </w:style>
  <w:style w:type="character" w:styleId="Collegamentovisitato">
    <w:name w:val="FollowedHyperlink"/>
    <w:basedOn w:val="Carpredefinitoparagrafo1"/>
    <w:uiPriority w:val="99"/>
    <w:rsid w:val="00EF4A1A"/>
    <w:rPr>
      <w:rFonts w:cs="Times New Roman"/>
      <w:color w:val="800080"/>
      <w:u w:val="single"/>
    </w:rPr>
  </w:style>
  <w:style w:type="character" w:customStyle="1" w:styleId="CICorpoCarattere">
    <w:name w:val="CI_Corpo Carattere"/>
    <w:basedOn w:val="Carpredefinitoparagrafo1"/>
    <w:uiPriority w:val="99"/>
    <w:rsid w:val="00EF4A1A"/>
    <w:rPr>
      <w:rFonts w:cs="Times New Roman"/>
      <w:sz w:val="22"/>
      <w:szCs w:val="22"/>
      <w:lang w:val="it-IT" w:eastAsia="ar-SA" w:bidi="ar-SA"/>
    </w:rPr>
  </w:style>
  <w:style w:type="character" w:customStyle="1" w:styleId="Rimandocommento2">
    <w:name w:val="Rimando commento2"/>
    <w:basedOn w:val="Carpredefinitoparagrafo2"/>
    <w:uiPriority w:val="99"/>
    <w:rsid w:val="00EF4A1A"/>
    <w:rPr>
      <w:rFonts w:cs="Times New Roman"/>
      <w:sz w:val="16"/>
      <w:szCs w:val="16"/>
    </w:rPr>
  </w:style>
  <w:style w:type="character" w:customStyle="1" w:styleId="WW8Num37z0">
    <w:name w:val="WW8Num37z0"/>
    <w:uiPriority w:val="99"/>
    <w:rsid w:val="00EF4A1A"/>
    <w:rPr>
      <w:rFonts w:ascii="Wingdings" w:hAnsi="Wingdings"/>
    </w:rPr>
  </w:style>
  <w:style w:type="character" w:customStyle="1" w:styleId="Caratteredellanota">
    <w:name w:val="Carattere della nota"/>
    <w:rsid w:val="00EF4A1A"/>
  </w:style>
  <w:style w:type="character" w:styleId="Rimandonotaapidipagina">
    <w:name w:val="footnote reference"/>
    <w:basedOn w:val="Carpredefinitoparagrafo"/>
    <w:uiPriority w:val="99"/>
    <w:rsid w:val="00EF4A1A"/>
    <w:rPr>
      <w:rFonts w:cs="Times New Roman"/>
      <w:vertAlign w:val="superscript"/>
    </w:rPr>
  </w:style>
  <w:style w:type="character" w:styleId="Rimandonotadichiusura">
    <w:name w:val="endnote reference"/>
    <w:basedOn w:val="Carpredefinitoparagrafo"/>
    <w:uiPriority w:val="99"/>
    <w:rsid w:val="00EF4A1A"/>
    <w:rPr>
      <w:rFonts w:cs="Times New Roman"/>
      <w:vertAlign w:val="superscript"/>
    </w:rPr>
  </w:style>
  <w:style w:type="character" w:customStyle="1" w:styleId="Caratterenotadichiusura">
    <w:name w:val="Carattere nota di chiusura"/>
    <w:rsid w:val="00EF4A1A"/>
  </w:style>
  <w:style w:type="paragraph" w:customStyle="1" w:styleId="Intestazione2">
    <w:name w:val="Intestazione2"/>
    <w:basedOn w:val="Normale"/>
    <w:next w:val="Corpotesto"/>
    <w:rsid w:val="00EF4A1A"/>
    <w:pPr>
      <w:keepNext/>
      <w:spacing w:before="240" w:after="120"/>
    </w:pPr>
    <w:rPr>
      <w:rFonts w:ascii="Arial" w:eastAsia="SimSun" w:hAnsi="Arial" w:cs="Arial"/>
      <w:sz w:val="28"/>
      <w:szCs w:val="28"/>
    </w:rPr>
  </w:style>
  <w:style w:type="paragraph" w:styleId="Corpotesto">
    <w:name w:val="Body Text"/>
    <w:basedOn w:val="Normale"/>
    <w:link w:val="CorpotestoCarattere"/>
    <w:uiPriority w:val="99"/>
    <w:rsid w:val="00EF4A1A"/>
    <w:pPr>
      <w:tabs>
        <w:tab w:val="left" w:pos="1134"/>
        <w:tab w:val="left" w:pos="5103"/>
      </w:tabs>
      <w:jc w:val="both"/>
    </w:pPr>
  </w:style>
  <w:style w:type="paragraph" w:customStyle="1" w:styleId="Didascalia2">
    <w:name w:val="Didascalia2"/>
    <w:basedOn w:val="Normale"/>
    <w:rsid w:val="00EF4A1A"/>
    <w:pPr>
      <w:suppressLineNumbers/>
      <w:spacing w:before="120" w:after="120"/>
    </w:pPr>
    <w:rPr>
      <w:i/>
      <w:iCs/>
    </w:rPr>
  </w:style>
  <w:style w:type="character" w:customStyle="1" w:styleId="CorpotestoCarattere">
    <w:name w:val="Corpo testo Carattere"/>
    <w:basedOn w:val="Carpredefinitoparagrafo"/>
    <w:link w:val="Corpotesto"/>
    <w:uiPriority w:val="99"/>
    <w:locked/>
    <w:rsid w:val="00EF4A1A"/>
    <w:rPr>
      <w:rFonts w:cs="Times New Roman"/>
      <w:sz w:val="24"/>
      <w:szCs w:val="24"/>
      <w:lang w:eastAsia="ar-SA" w:bidi="ar-SA"/>
    </w:rPr>
  </w:style>
  <w:style w:type="paragraph" w:styleId="Elenco">
    <w:name w:val="List"/>
    <w:basedOn w:val="Corpotesto"/>
    <w:uiPriority w:val="99"/>
    <w:rsid w:val="00EF4A1A"/>
  </w:style>
  <w:style w:type="paragraph" w:customStyle="1" w:styleId="Indice">
    <w:name w:val="Indice"/>
    <w:basedOn w:val="Normale"/>
    <w:rsid w:val="00EF4A1A"/>
    <w:pPr>
      <w:suppressLineNumbers/>
    </w:pPr>
  </w:style>
  <w:style w:type="paragraph" w:customStyle="1" w:styleId="Intestazione1">
    <w:name w:val="Intestazione1"/>
    <w:basedOn w:val="Normale"/>
    <w:next w:val="Corpotesto"/>
    <w:rsid w:val="00EF4A1A"/>
    <w:pPr>
      <w:keepNext/>
      <w:spacing w:before="240" w:after="120"/>
    </w:pPr>
    <w:rPr>
      <w:rFonts w:ascii="Arial" w:eastAsia="SimSun" w:hAnsi="Arial" w:cs="Arial"/>
      <w:sz w:val="28"/>
      <w:szCs w:val="28"/>
    </w:rPr>
  </w:style>
  <w:style w:type="paragraph" w:customStyle="1" w:styleId="Didascalia1">
    <w:name w:val="Didascalia1"/>
    <w:basedOn w:val="Normale"/>
    <w:rsid w:val="00EF4A1A"/>
    <w:pPr>
      <w:suppressLineNumbers/>
      <w:spacing w:before="120" w:after="120"/>
    </w:pPr>
    <w:rPr>
      <w:i/>
      <w:iCs/>
    </w:rPr>
  </w:style>
  <w:style w:type="paragraph" w:customStyle="1" w:styleId="Corpodeltesto21">
    <w:name w:val="Corpo del testo 21"/>
    <w:basedOn w:val="Normale"/>
    <w:rsid w:val="00EF4A1A"/>
    <w:pPr>
      <w:jc w:val="both"/>
    </w:pPr>
    <w:rPr>
      <w:sz w:val="22"/>
      <w:szCs w:val="22"/>
    </w:rPr>
  </w:style>
  <w:style w:type="paragraph" w:styleId="Rientrocorpodeltesto">
    <w:name w:val="Body Text Indent"/>
    <w:basedOn w:val="Normale"/>
    <w:link w:val="RientrocorpodeltestoCarattere"/>
    <w:uiPriority w:val="99"/>
    <w:rsid w:val="00EF4A1A"/>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locked/>
    <w:rsid w:val="00EF4A1A"/>
    <w:rPr>
      <w:rFonts w:cs="Times New Roman"/>
      <w:sz w:val="24"/>
      <w:szCs w:val="24"/>
      <w:lang w:eastAsia="ar-SA" w:bidi="ar-SA"/>
    </w:rPr>
  </w:style>
  <w:style w:type="paragraph" w:customStyle="1" w:styleId="Corpodeltesto31">
    <w:name w:val="Corpo del testo 31"/>
    <w:basedOn w:val="Normale"/>
    <w:rsid w:val="00EF4A1A"/>
    <w:pPr>
      <w:tabs>
        <w:tab w:val="left" w:pos="5103"/>
      </w:tabs>
      <w:jc w:val="both"/>
    </w:pPr>
    <w:rPr>
      <w:i/>
      <w:iCs/>
    </w:rPr>
  </w:style>
  <w:style w:type="paragraph" w:customStyle="1" w:styleId="Rientrocorpodeltesto21">
    <w:name w:val="Rientro corpo del testo 21"/>
    <w:basedOn w:val="Normale"/>
    <w:rsid w:val="00EF4A1A"/>
    <w:pPr>
      <w:tabs>
        <w:tab w:val="left" w:pos="851"/>
        <w:tab w:val="left" w:pos="5103"/>
      </w:tabs>
      <w:ind w:left="5103"/>
      <w:jc w:val="center"/>
    </w:pPr>
    <w:rPr>
      <w:sz w:val="22"/>
      <w:szCs w:val="22"/>
    </w:rPr>
  </w:style>
  <w:style w:type="paragraph" w:styleId="Intestazione">
    <w:name w:val="header"/>
    <w:basedOn w:val="Normale"/>
    <w:link w:val="IntestazioneCarattere"/>
    <w:uiPriority w:val="99"/>
    <w:rsid w:val="00EF4A1A"/>
    <w:pPr>
      <w:tabs>
        <w:tab w:val="center" w:pos="4819"/>
        <w:tab w:val="right" w:pos="9638"/>
      </w:tabs>
    </w:pPr>
  </w:style>
  <w:style w:type="character" w:customStyle="1" w:styleId="IntestazioneCarattere">
    <w:name w:val="Intestazione Carattere"/>
    <w:basedOn w:val="Carpredefinitoparagrafo"/>
    <w:link w:val="Intestazione"/>
    <w:uiPriority w:val="99"/>
    <w:locked/>
    <w:rsid w:val="00EF4A1A"/>
    <w:rPr>
      <w:rFonts w:cs="Times New Roman"/>
      <w:sz w:val="24"/>
      <w:szCs w:val="24"/>
      <w:lang w:eastAsia="ar-SA" w:bidi="ar-SA"/>
    </w:rPr>
  </w:style>
  <w:style w:type="paragraph" w:styleId="Pidipagina">
    <w:name w:val="footer"/>
    <w:basedOn w:val="Normale"/>
    <w:link w:val="PidipaginaCarattere"/>
    <w:uiPriority w:val="99"/>
    <w:rsid w:val="00EF4A1A"/>
    <w:pPr>
      <w:tabs>
        <w:tab w:val="center" w:pos="4819"/>
        <w:tab w:val="right" w:pos="9638"/>
      </w:tabs>
    </w:pPr>
  </w:style>
  <w:style w:type="character" w:customStyle="1" w:styleId="PidipaginaCarattere">
    <w:name w:val="Piè di pagina Carattere"/>
    <w:basedOn w:val="Carpredefinitoparagrafo"/>
    <w:link w:val="Pidipagina"/>
    <w:uiPriority w:val="99"/>
    <w:locked/>
    <w:rsid w:val="00EF4A1A"/>
    <w:rPr>
      <w:rFonts w:cs="Times New Roman"/>
      <w:sz w:val="24"/>
      <w:szCs w:val="24"/>
      <w:lang w:eastAsia="ar-SA" w:bidi="ar-SA"/>
    </w:rPr>
  </w:style>
  <w:style w:type="paragraph" w:styleId="Testofumetto">
    <w:name w:val="Balloon Text"/>
    <w:basedOn w:val="Normale"/>
    <w:link w:val="TestofumettoCarattere"/>
    <w:uiPriority w:val="99"/>
    <w:semiHidden/>
    <w:rsid w:val="00EF4A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F4A1A"/>
    <w:rPr>
      <w:rFonts w:ascii="Tahoma" w:hAnsi="Tahoma" w:cs="Tahoma"/>
      <w:sz w:val="16"/>
      <w:szCs w:val="16"/>
      <w:lang w:eastAsia="ar-SA" w:bidi="ar-SA"/>
    </w:rPr>
  </w:style>
  <w:style w:type="paragraph" w:customStyle="1" w:styleId="Testocommento1">
    <w:name w:val="Testo commento1"/>
    <w:basedOn w:val="Normale"/>
    <w:rsid w:val="00EF4A1A"/>
    <w:rPr>
      <w:sz w:val="20"/>
      <w:szCs w:val="20"/>
    </w:rPr>
  </w:style>
  <w:style w:type="paragraph" w:styleId="Testocommento">
    <w:name w:val="annotation text"/>
    <w:basedOn w:val="Normale"/>
    <w:link w:val="TestocommentoCarattere"/>
    <w:uiPriority w:val="99"/>
    <w:semiHidden/>
    <w:rsid w:val="00EF4A1A"/>
    <w:rPr>
      <w:sz w:val="20"/>
      <w:szCs w:val="20"/>
    </w:rPr>
  </w:style>
  <w:style w:type="character" w:customStyle="1" w:styleId="TestocommentoCarattere">
    <w:name w:val="Testo commento Carattere"/>
    <w:basedOn w:val="Carpredefinitoparagrafo"/>
    <w:link w:val="Testocommento"/>
    <w:uiPriority w:val="99"/>
    <w:semiHidden/>
    <w:locked/>
    <w:rsid w:val="00EF4A1A"/>
    <w:rPr>
      <w:rFonts w:cs="Times New Roman"/>
      <w:sz w:val="20"/>
      <w:szCs w:val="20"/>
      <w:lang w:eastAsia="ar-SA" w:bidi="ar-SA"/>
    </w:rPr>
  </w:style>
  <w:style w:type="paragraph" w:styleId="Soggettocommento">
    <w:name w:val="annotation subject"/>
    <w:basedOn w:val="Testocommento1"/>
    <w:next w:val="Testocommento1"/>
    <w:link w:val="SoggettocommentoCarattere"/>
    <w:uiPriority w:val="99"/>
    <w:semiHidden/>
    <w:rsid w:val="00EF4A1A"/>
    <w:rPr>
      <w:b/>
      <w:bCs/>
    </w:rPr>
  </w:style>
  <w:style w:type="character" w:customStyle="1" w:styleId="SoggettocommentoCarattere">
    <w:name w:val="Soggetto commento Carattere"/>
    <w:basedOn w:val="TestocommentoCarattere"/>
    <w:link w:val="Soggettocommento"/>
    <w:uiPriority w:val="99"/>
    <w:semiHidden/>
    <w:locked/>
    <w:rsid w:val="00EF4A1A"/>
    <w:rPr>
      <w:rFonts w:cs="Times New Roman"/>
      <w:b/>
      <w:bCs/>
      <w:sz w:val="20"/>
      <w:szCs w:val="20"/>
      <w:lang w:eastAsia="ar-SA" w:bidi="ar-SA"/>
    </w:rPr>
  </w:style>
  <w:style w:type="paragraph" w:customStyle="1" w:styleId="CIOggetto">
    <w:name w:val="CI_Oggetto"/>
    <w:basedOn w:val="Normale"/>
    <w:uiPriority w:val="99"/>
    <w:rsid w:val="00EF4A1A"/>
    <w:rPr>
      <w:b/>
      <w:bCs/>
      <w:sz w:val="22"/>
      <w:szCs w:val="22"/>
    </w:rPr>
  </w:style>
  <w:style w:type="paragraph" w:customStyle="1" w:styleId="CICorpo">
    <w:name w:val="CI_Corpo"/>
    <w:basedOn w:val="Normale"/>
    <w:uiPriority w:val="99"/>
    <w:rsid w:val="00EF4A1A"/>
    <w:pPr>
      <w:spacing w:before="120"/>
      <w:ind w:firstLine="709"/>
      <w:jc w:val="both"/>
    </w:pPr>
    <w:rPr>
      <w:sz w:val="22"/>
      <w:szCs w:val="22"/>
    </w:rPr>
  </w:style>
  <w:style w:type="paragraph" w:customStyle="1" w:styleId="CIAllegati">
    <w:name w:val="CI_Allegati"/>
    <w:basedOn w:val="Normale"/>
    <w:uiPriority w:val="99"/>
    <w:rsid w:val="00EF4A1A"/>
    <w:pPr>
      <w:numPr>
        <w:numId w:val="3"/>
      </w:numPr>
      <w:jc w:val="both"/>
    </w:pPr>
    <w:rPr>
      <w:sz w:val="22"/>
      <w:szCs w:val="22"/>
    </w:rPr>
  </w:style>
  <w:style w:type="paragraph" w:customStyle="1" w:styleId="CICorpoNoRientro">
    <w:name w:val="CI_Corpo_NoRientro"/>
    <w:basedOn w:val="CICorpo"/>
    <w:uiPriority w:val="99"/>
    <w:rsid w:val="00EF4A1A"/>
    <w:pPr>
      <w:ind w:firstLine="0"/>
    </w:pPr>
  </w:style>
  <w:style w:type="paragraph" w:customStyle="1" w:styleId="CIElencoPuntato">
    <w:name w:val="CI_ElencoPuntato"/>
    <w:basedOn w:val="CIAllegati"/>
    <w:uiPriority w:val="99"/>
    <w:rsid w:val="00EF4A1A"/>
  </w:style>
  <w:style w:type="paragraph" w:styleId="Rientrocorpodeltesto2">
    <w:name w:val="Body Text Indent 2"/>
    <w:basedOn w:val="Normale"/>
    <w:link w:val="Rientrocorpodeltesto2Carattere"/>
    <w:uiPriority w:val="99"/>
    <w:rsid w:val="00EF4A1A"/>
    <w:pPr>
      <w:ind w:left="360"/>
      <w:jc w:val="both"/>
    </w:pPr>
  </w:style>
  <w:style w:type="character" w:customStyle="1" w:styleId="Rientrocorpodeltesto2Carattere">
    <w:name w:val="Rientro corpo del testo 2 Carattere"/>
    <w:basedOn w:val="Carpredefinitoparagrafo"/>
    <w:link w:val="Rientrocorpodeltesto2"/>
    <w:uiPriority w:val="99"/>
    <w:semiHidden/>
    <w:locked/>
    <w:rsid w:val="00EF4A1A"/>
    <w:rPr>
      <w:rFonts w:cs="Times New Roman"/>
      <w:sz w:val="24"/>
      <w:szCs w:val="24"/>
      <w:lang w:eastAsia="ar-SA" w:bidi="ar-SA"/>
    </w:rPr>
  </w:style>
  <w:style w:type="paragraph" w:styleId="Corpodeltesto2">
    <w:name w:val="Body Text 2"/>
    <w:basedOn w:val="Normale"/>
    <w:link w:val="Corpodeltesto2Carattere"/>
    <w:uiPriority w:val="99"/>
    <w:rsid w:val="00EF4A1A"/>
    <w:pPr>
      <w:overflowPunct w:val="0"/>
      <w:autoSpaceDE w:val="0"/>
      <w:spacing w:line="360" w:lineRule="auto"/>
      <w:ind w:left="425"/>
      <w:jc w:val="both"/>
      <w:textAlignment w:val="baseline"/>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locked/>
    <w:rsid w:val="00EF4A1A"/>
    <w:rPr>
      <w:rFonts w:cs="Times New Roman"/>
      <w:sz w:val="24"/>
      <w:szCs w:val="24"/>
      <w:lang w:eastAsia="ar-SA" w:bidi="ar-SA"/>
    </w:rPr>
  </w:style>
  <w:style w:type="paragraph" w:customStyle="1" w:styleId="Contenutotabella">
    <w:name w:val="Contenuto tabella"/>
    <w:basedOn w:val="Normale"/>
    <w:rsid w:val="00EF4A1A"/>
    <w:pPr>
      <w:suppressLineNumbers/>
    </w:pPr>
  </w:style>
  <w:style w:type="paragraph" w:customStyle="1" w:styleId="Intestazionetabella">
    <w:name w:val="Intestazione tabella"/>
    <w:basedOn w:val="Contenutotabella"/>
    <w:rsid w:val="00EF4A1A"/>
    <w:pPr>
      <w:jc w:val="center"/>
    </w:pPr>
    <w:rPr>
      <w:b/>
      <w:bCs/>
    </w:rPr>
  </w:style>
  <w:style w:type="paragraph" w:customStyle="1" w:styleId="Testocommento2">
    <w:name w:val="Testo commento2"/>
    <w:basedOn w:val="Normale"/>
    <w:uiPriority w:val="99"/>
    <w:rsid w:val="00EF4A1A"/>
    <w:rPr>
      <w:sz w:val="20"/>
      <w:szCs w:val="20"/>
    </w:rPr>
  </w:style>
  <w:style w:type="paragraph" w:customStyle="1" w:styleId="sche4">
    <w:name w:val="sche_4"/>
    <w:rsid w:val="00EF4A1A"/>
    <w:pPr>
      <w:widowControl w:val="0"/>
      <w:suppressAutoHyphens/>
      <w:spacing w:after="0" w:line="240" w:lineRule="auto"/>
      <w:jc w:val="both"/>
    </w:pPr>
    <w:rPr>
      <w:sz w:val="20"/>
      <w:szCs w:val="20"/>
      <w:lang w:val="en-US" w:eastAsia="ar-SA"/>
    </w:rPr>
  </w:style>
  <w:style w:type="paragraph" w:styleId="Testonotaapidipagina">
    <w:name w:val="footnote text"/>
    <w:basedOn w:val="Normale"/>
    <w:link w:val="TestonotaapidipaginaCarattere"/>
    <w:uiPriority w:val="99"/>
    <w:rsid w:val="00EF4A1A"/>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uiPriority w:val="99"/>
    <w:locked/>
    <w:rsid w:val="00E66955"/>
    <w:rPr>
      <w:rFonts w:cs="Times New Roman"/>
      <w:lang w:val="it-IT" w:eastAsia="ar-SA" w:bidi="ar-SA"/>
    </w:rPr>
  </w:style>
  <w:style w:type="paragraph" w:styleId="NormaleWeb">
    <w:name w:val="Normal (Web)"/>
    <w:basedOn w:val="Normale"/>
    <w:uiPriority w:val="99"/>
    <w:rsid w:val="008238B6"/>
    <w:pPr>
      <w:suppressAutoHyphens w:val="0"/>
      <w:spacing w:before="100" w:beforeAutospacing="1" w:after="119"/>
    </w:pPr>
    <w:rPr>
      <w:lang w:eastAsia="it-IT"/>
    </w:rPr>
  </w:style>
  <w:style w:type="paragraph" w:styleId="PreformattatoHTML">
    <w:name w:val="HTML Preformatted"/>
    <w:basedOn w:val="Normale"/>
    <w:link w:val="PreformattatoHTMLCarattere"/>
    <w:uiPriority w:val="99"/>
    <w:unhideWhenUsed/>
    <w:rsid w:val="0063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locked/>
    <w:rsid w:val="006379D5"/>
    <w:rPr>
      <w:rFonts w:ascii="Courier New" w:hAnsi="Courier New" w:cs="Courier New"/>
      <w:sz w:val="20"/>
      <w:szCs w:val="20"/>
    </w:rPr>
  </w:style>
  <w:style w:type="character" w:customStyle="1" w:styleId="provvrubrica">
    <w:name w:val="provv_rubrica"/>
    <w:rsid w:val="009C2D21"/>
    <w:rPr>
      <w:i/>
    </w:rPr>
  </w:style>
  <w:style w:type="paragraph" w:customStyle="1" w:styleId="Default">
    <w:name w:val="Default"/>
    <w:basedOn w:val="Normale"/>
    <w:rsid w:val="00B32D7E"/>
    <w:pPr>
      <w:autoSpaceDE w:val="0"/>
    </w:pPr>
    <w:rPr>
      <w:rFonts w:ascii="Calibri" w:hAnsi="Calibri" w:cs="Calibri"/>
      <w:color w:val="000000"/>
      <w:kern w:val="1"/>
      <w:lang w:eastAsia="hi-IN" w:bidi="hi-IN"/>
    </w:rPr>
  </w:style>
  <w:style w:type="paragraph" w:customStyle="1" w:styleId="OGGETTO">
    <w:name w:val="OGGETTO"/>
    <w:basedOn w:val="Normale"/>
    <w:rsid w:val="00B32D7E"/>
    <w:pPr>
      <w:suppressAutoHyphens w:val="0"/>
      <w:ind w:left="1531" w:hanging="1531"/>
      <w:jc w:val="both"/>
    </w:pPr>
    <w:rPr>
      <w:sz w:val="26"/>
      <w:szCs w:val="20"/>
      <w:lang w:eastAsia="it-IT"/>
    </w:rPr>
  </w:style>
  <w:style w:type="paragraph" w:styleId="Testonotadichiusura">
    <w:name w:val="endnote text"/>
    <w:basedOn w:val="Normale"/>
    <w:link w:val="TestonotadichiusuraCarattere"/>
    <w:uiPriority w:val="99"/>
    <w:rsid w:val="006331DA"/>
    <w:pPr>
      <w:suppressAutoHyphens w:val="0"/>
      <w:spacing w:after="200" w:line="276" w:lineRule="auto"/>
      <w:jc w:val="both"/>
    </w:pPr>
    <w:rPr>
      <w:rFonts w:ascii="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locked/>
    <w:rsid w:val="006331DA"/>
    <w:rPr>
      <w:rFonts w:ascii="Calibri" w:hAnsi="Calibri" w:cs="Times New Roman"/>
      <w:sz w:val="20"/>
      <w:szCs w:val="20"/>
      <w:lang w:eastAsia="en-US"/>
    </w:rPr>
  </w:style>
  <w:style w:type="table" w:styleId="Grigliatabella">
    <w:name w:val="Table Grid"/>
    <w:basedOn w:val="Tabellanormale"/>
    <w:uiPriority w:val="59"/>
    <w:locked/>
    <w:rsid w:val="006331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rsid w:val="00BF3D5C"/>
    <w:pPr>
      <w:ind w:left="708"/>
    </w:pPr>
    <w:rPr>
      <w:rFonts w:ascii="ChelthmITC Bk BT" w:hAnsi="ChelthmITC Bk BT" w:cs="ChelthmITC Bk BT"/>
      <w:sz w:val="20"/>
      <w:szCs w:val="20"/>
    </w:rPr>
  </w:style>
  <w:style w:type="character" w:styleId="Enfasigrassetto">
    <w:name w:val="Strong"/>
    <w:basedOn w:val="Carpredefinitoparagrafo"/>
    <w:uiPriority w:val="22"/>
    <w:qFormat/>
    <w:locked/>
    <w:rsid w:val="006E41D2"/>
    <w:rPr>
      <w:rFonts w:cs="Times New Roman"/>
      <w:b/>
      <w:bCs/>
    </w:rPr>
  </w:style>
  <w:style w:type="character" w:customStyle="1" w:styleId="WW8Num1z3">
    <w:name w:val="WW8Num1z3"/>
    <w:rsid w:val="00FB47F7"/>
    <w:rPr>
      <w:rFonts w:ascii="Symbol" w:hAnsi="Symbol"/>
    </w:rPr>
  </w:style>
  <w:style w:type="character" w:customStyle="1" w:styleId="WW8Num1z4">
    <w:name w:val="WW8Num1z4"/>
    <w:rsid w:val="00FB47F7"/>
  </w:style>
  <w:style w:type="character" w:customStyle="1" w:styleId="WW8Num1z5">
    <w:name w:val="WW8Num1z5"/>
    <w:rsid w:val="00FB47F7"/>
  </w:style>
  <w:style w:type="character" w:customStyle="1" w:styleId="WW8Num1z6">
    <w:name w:val="WW8Num1z6"/>
    <w:rsid w:val="00FB47F7"/>
  </w:style>
  <w:style w:type="character" w:customStyle="1" w:styleId="WW8Num1z7">
    <w:name w:val="WW8Num1z7"/>
    <w:rsid w:val="00FB47F7"/>
  </w:style>
  <w:style w:type="character" w:customStyle="1" w:styleId="WW8Num1z8">
    <w:name w:val="WW8Num1z8"/>
    <w:rsid w:val="00FB47F7"/>
  </w:style>
  <w:style w:type="character" w:customStyle="1" w:styleId="WW8Num2z0">
    <w:name w:val="WW8Num2z0"/>
    <w:rsid w:val="00FB47F7"/>
    <w:rPr>
      <w:rFonts w:ascii="Arial" w:hAnsi="Arial"/>
      <w:color w:val="FF00CC"/>
      <w:sz w:val="20"/>
      <w:lang w:val="it-IT"/>
    </w:rPr>
  </w:style>
  <w:style w:type="character" w:customStyle="1" w:styleId="WW8Num2z1">
    <w:name w:val="WW8Num2z1"/>
    <w:rsid w:val="00FB47F7"/>
  </w:style>
  <w:style w:type="character" w:customStyle="1" w:styleId="WW8Num2z2">
    <w:name w:val="WW8Num2z2"/>
    <w:rsid w:val="00FB47F7"/>
  </w:style>
  <w:style w:type="character" w:customStyle="1" w:styleId="WW8Num2z3">
    <w:name w:val="WW8Num2z3"/>
    <w:rsid w:val="00FB47F7"/>
  </w:style>
  <w:style w:type="character" w:customStyle="1" w:styleId="WW8Num2z4">
    <w:name w:val="WW8Num2z4"/>
    <w:rsid w:val="00FB47F7"/>
  </w:style>
  <w:style w:type="character" w:customStyle="1" w:styleId="WW8Num2z5">
    <w:name w:val="WW8Num2z5"/>
    <w:rsid w:val="00FB47F7"/>
  </w:style>
  <w:style w:type="character" w:customStyle="1" w:styleId="WW8Num2z6">
    <w:name w:val="WW8Num2z6"/>
    <w:rsid w:val="00FB47F7"/>
  </w:style>
  <w:style w:type="character" w:customStyle="1" w:styleId="WW8Num2z7">
    <w:name w:val="WW8Num2z7"/>
    <w:rsid w:val="00FB47F7"/>
  </w:style>
  <w:style w:type="character" w:customStyle="1" w:styleId="WW8Num2z8">
    <w:name w:val="WW8Num2z8"/>
    <w:rsid w:val="00FB47F7"/>
    <w:rPr>
      <w:lang w:val="it-IT"/>
    </w:rPr>
  </w:style>
  <w:style w:type="character" w:customStyle="1" w:styleId="WW8Num3z0">
    <w:name w:val="WW8Num3z0"/>
    <w:rsid w:val="00FB47F7"/>
    <w:rPr>
      <w:rFonts w:ascii="Arial" w:hAnsi="Arial"/>
      <w:sz w:val="20"/>
      <w:lang w:val="it-IT"/>
    </w:rPr>
  </w:style>
  <w:style w:type="character" w:customStyle="1" w:styleId="WW8Num6z0">
    <w:name w:val="WW8Num6z0"/>
    <w:rsid w:val="00FB47F7"/>
    <w:rPr>
      <w:rFonts w:ascii="Symbol" w:hAnsi="Symbol"/>
    </w:rPr>
  </w:style>
  <w:style w:type="character" w:customStyle="1" w:styleId="WW8Num7z1">
    <w:name w:val="WW8Num7z1"/>
    <w:rsid w:val="00FB47F7"/>
    <w:rPr>
      <w:rFonts w:ascii="OpenSymbol" w:hAnsi="OpenSymbol"/>
    </w:rPr>
  </w:style>
  <w:style w:type="character" w:customStyle="1" w:styleId="WW8Num8z1">
    <w:name w:val="WW8Num8z1"/>
    <w:rsid w:val="00FB47F7"/>
    <w:rPr>
      <w:rFonts w:ascii="OpenSymbol" w:hAnsi="OpenSymbol"/>
    </w:rPr>
  </w:style>
  <w:style w:type="character" w:customStyle="1" w:styleId="WW8Num9z3">
    <w:name w:val="WW8Num9z3"/>
    <w:rsid w:val="00FB47F7"/>
  </w:style>
  <w:style w:type="character" w:customStyle="1" w:styleId="WW8Num9z4">
    <w:name w:val="WW8Num9z4"/>
    <w:rsid w:val="00FB47F7"/>
  </w:style>
  <w:style w:type="character" w:customStyle="1" w:styleId="WW8Num9z5">
    <w:name w:val="WW8Num9z5"/>
    <w:rsid w:val="00FB47F7"/>
  </w:style>
  <w:style w:type="character" w:customStyle="1" w:styleId="WW8Num9z6">
    <w:name w:val="WW8Num9z6"/>
    <w:rsid w:val="00FB47F7"/>
  </w:style>
  <w:style w:type="character" w:customStyle="1" w:styleId="WW8Num9z7">
    <w:name w:val="WW8Num9z7"/>
    <w:rsid w:val="00FB47F7"/>
  </w:style>
  <w:style w:type="character" w:customStyle="1" w:styleId="WW8Num9z8">
    <w:name w:val="WW8Num9z8"/>
    <w:rsid w:val="00FB47F7"/>
  </w:style>
  <w:style w:type="character" w:customStyle="1" w:styleId="WW8Num10z0">
    <w:name w:val="WW8Num10z0"/>
    <w:rsid w:val="00FB47F7"/>
    <w:rPr>
      <w:rFonts w:ascii="Arial" w:hAnsi="Arial"/>
      <w:sz w:val="20"/>
    </w:rPr>
  </w:style>
  <w:style w:type="character" w:customStyle="1" w:styleId="WW8Num11z1">
    <w:name w:val="WW8Num11z1"/>
    <w:rsid w:val="00FB47F7"/>
  </w:style>
  <w:style w:type="character" w:customStyle="1" w:styleId="WW8Num11z4">
    <w:name w:val="WW8Num11z4"/>
    <w:rsid w:val="00FB47F7"/>
  </w:style>
  <w:style w:type="character" w:customStyle="1" w:styleId="WW8Num11z5">
    <w:name w:val="WW8Num11z5"/>
    <w:rsid w:val="00FB47F7"/>
  </w:style>
  <w:style w:type="character" w:customStyle="1" w:styleId="WW8Num11z6">
    <w:name w:val="WW8Num11z6"/>
    <w:rsid w:val="00FB47F7"/>
  </w:style>
  <w:style w:type="character" w:customStyle="1" w:styleId="WW8Num11z7">
    <w:name w:val="WW8Num11z7"/>
    <w:rsid w:val="00FB47F7"/>
  </w:style>
  <w:style w:type="character" w:customStyle="1" w:styleId="WW8Num11z8">
    <w:name w:val="WW8Num11z8"/>
    <w:rsid w:val="00FB47F7"/>
  </w:style>
  <w:style w:type="character" w:customStyle="1" w:styleId="WW8Num12z0">
    <w:name w:val="WW8Num12z0"/>
    <w:rsid w:val="00FB47F7"/>
    <w:rPr>
      <w:rFonts w:ascii="Symbol" w:hAnsi="Symbol"/>
    </w:rPr>
  </w:style>
  <w:style w:type="character" w:customStyle="1" w:styleId="WW8Num12z1">
    <w:name w:val="WW8Num12z1"/>
    <w:rsid w:val="00FB47F7"/>
    <w:rPr>
      <w:rFonts w:ascii="Verdana" w:hAnsi="Verdana"/>
      <w:sz w:val="20"/>
    </w:rPr>
  </w:style>
  <w:style w:type="character" w:customStyle="1" w:styleId="WW8Num12z2">
    <w:name w:val="WW8Num12z2"/>
    <w:rsid w:val="00FB47F7"/>
  </w:style>
  <w:style w:type="character" w:customStyle="1" w:styleId="WW8Num12z3">
    <w:name w:val="WW8Num12z3"/>
    <w:rsid w:val="00FB47F7"/>
  </w:style>
  <w:style w:type="character" w:customStyle="1" w:styleId="WW8Num12z4">
    <w:name w:val="WW8Num12z4"/>
    <w:rsid w:val="00FB47F7"/>
  </w:style>
  <w:style w:type="character" w:customStyle="1" w:styleId="WW8Num12z5">
    <w:name w:val="WW8Num12z5"/>
    <w:rsid w:val="00FB47F7"/>
  </w:style>
  <w:style w:type="character" w:customStyle="1" w:styleId="WW8Num12z6">
    <w:name w:val="WW8Num12z6"/>
    <w:rsid w:val="00FB47F7"/>
  </w:style>
  <w:style w:type="character" w:customStyle="1" w:styleId="WW8Num12z7">
    <w:name w:val="WW8Num12z7"/>
    <w:rsid w:val="00FB47F7"/>
  </w:style>
  <w:style w:type="character" w:customStyle="1" w:styleId="WW8Num12z8">
    <w:name w:val="WW8Num12z8"/>
    <w:rsid w:val="00FB47F7"/>
  </w:style>
  <w:style w:type="character" w:customStyle="1" w:styleId="WW8Num14z0">
    <w:name w:val="WW8Num14z0"/>
    <w:rsid w:val="00FB47F7"/>
    <w:rPr>
      <w:rFonts w:ascii="Symbol" w:hAnsi="Symbol"/>
      <w:sz w:val="20"/>
    </w:rPr>
  </w:style>
  <w:style w:type="character" w:customStyle="1" w:styleId="WW8Num14z1">
    <w:name w:val="WW8Num14z1"/>
    <w:rsid w:val="00FB47F7"/>
    <w:rPr>
      <w:rFonts w:ascii="Courier New" w:hAnsi="Courier New"/>
    </w:rPr>
  </w:style>
  <w:style w:type="character" w:customStyle="1" w:styleId="WW8Num14z2">
    <w:name w:val="WW8Num14z2"/>
    <w:rsid w:val="00FB47F7"/>
  </w:style>
  <w:style w:type="character" w:customStyle="1" w:styleId="WW8Num14z3">
    <w:name w:val="WW8Num14z3"/>
    <w:rsid w:val="00FB47F7"/>
  </w:style>
  <w:style w:type="character" w:customStyle="1" w:styleId="WW8Num14z4">
    <w:name w:val="WW8Num14z4"/>
    <w:rsid w:val="00FB47F7"/>
  </w:style>
  <w:style w:type="character" w:customStyle="1" w:styleId="WW8Num14z5">
    <w:name w:val="WW8Num14z5"/>
    <w:rsid w:val="00FB47F7"/>
  </w:style>
  <w:style w:type="character" w:customStyle="1" w:styleId="WW8Num14z6">
    <w:name w:val="WW8Num14z6"/>
    <w:rsid w:val="00FB47F7"/>
  </w:style>
  <w:style w:type="character" w:customStyle="1" w:styleId="WW8Num14z7">
    <w:name w:val="WW8Num14z7"/>
    <w:rsid w:val="00FB47F7"/>
  </w:style>
  <w:style w:type="character" w:customStyle="1" w:styleId="WW8Num14z8">
    <w:name w:val="WW8Num14z8"/>
    <w:rsid w:val="00FB47F7"/>
  </w:style>
  <w:style w:type="character" w:customStyle="1" w:styleId="WW8Num15z0">
    <w:name w:val="WW8Num15z0"/>
    <w:rsid w:val="00FB47F7"/>
    <w:rPr>
      <w:rFonts w:ascii="Arial" w:hAnsi="Arial"/>
      <w:color w:val="000000"/>
      <w:sz w:val="20"/>
    </w:rPr>
  </w:style>
  <w:style w:type="character" w:customStyle="1" w:styleId="WW8Num15z1">
    <w:name w:val="WW8Num15z1"/>
    <w:rsid w:val="00FB47F7"/>
    <w:rPr>
      <w:rFonts w:ascii="Courier New" w:hAnsi="Courier New"/>
    </w:rPr>
  </w:style>
  <w:style w:type="character" w:customStyle="1" w:styleId="WW8Num18z0">
    <w:name w:val="WW8Num18z0"/>
    <w:rsid w:val="00FB47F7"/>
    <w:rPr>
      <w:rFonts w:ascii="Symbol" w:hAnsi="Symbol"/>
      <w:sz w:val="20"/>
    </w:rPr>
  </w:style>
  <w:style w:type="character" w:customStyle="1" w:styleId="WW8Num19z0">
    <w:name w:val="WW8Num19z0"/>
    <w:rsid w:val="00FB47F7"/>
  </w:style>
  <w:style w:type="character" w:customStyle="1" w:styleId="WW8Num3z1">
    <w:name w:val="WW8Num3z1"/>
    <w:rsid w:val="00FB47F7"/>
  </w:style>
  <w:style w:type="character" w:customStyle="1" w:styleId="WW8Num3z2">
    <w:name w:val="WW8Num3z2"/>
    <w:rsid w:val="00FB47F7"/>
  </w:style>
  <w:style w:type="character" w:customStyle="1" w:styleId="WW8Num3z3">
    <w:name w:val="WW8Num3z3"/>
    <w:rsid w:val="00FB47F7"/>
  </w:style>
  <w:style w:type="character" w:customStyle="1" w:styleId="WW8Num3z4">
    <w:name w:val="WW8Num3z4"/>
    <w:rsid w:val="00FB47F7"/>
  </w:style>
  <w:style w:type="character" w:customStyle="1" w:styleId="WW8Num3z5">
    <w:name w:val="WW8Num3z5"/>
    <w:rsid w:val="00FB47F7"/>
  </w:style>
  <w:style w:type="character" w:customStyle="1" w:styleId="WW8Num3z6">
    <w:name w:val="WW8Num3z6"/>
    <w:rsid w:val="00FB47F7"/>
  </w:style>
  <w:style w:type="character" w:customStyle="1" w:styleId="WW8Num3z7">
    <w:name w:val="WW8Num3z7"/>
    <w:rsid w:val="00FB47F7"/>
  </w:style>
  <w:style w:type="character" w:customStyle="1" w:styleId="WW8Num3z8">
    <w:name w:val="WW8Num3z8"/>
    <w:rsid w:val="00FB47F7"/>
    <w:rPr>
      <w:lang w:val="it-IT"/>
    </w:rPr>
  </w:style>
  <w:style w:type="character" w:customStyle="1" w:styleId="WW8Num10z1">
    <w:name w:val="WW8Num10z1"/>
    <w:rsid w:val="00FB47F7"/>
    <w:rPr>
      <w:rFonts w:ascii="OpenSymbol" w:hAnsi="OpenSymbol"/>
    </w:rPr>
  </w:style>
  <w:style w:type="character" w:customStyle="1" w:styleId="WW8Num10z2">
    <w:name w:val="WW8Num10z2"/>
    <w:rsid w:val="00FB47F7"/>
  </w:style>
  <w:style w:type="character" w:customStyle="1" w:styleId="WW8Num10z3">
    <w:name w:val="WW8Num10z3"/>
    <w:rsid w:val="00FB47F7"/>
  </w:style>
  <w:style w:type="character" w:customStyle="1" w:styleId="WW8Num10z4">
    <w:name w:val="WW8Num10z4"/>
    <w:rsid w:val="00FB47F7"/>
  </w:style>
  <w:style w:type="character" w:customStyle="1" w:styleId="WW8Num10z5">
    <w:name w:val="WW8Num10z5"/>
    <w:rsid w:val="00FB47F7"/>
  </w:style>
  <w:style w:type="character" w:customStyle="1" w:styleId="WW8Num10z6">
    <w:name w:val="WW8Num10z6"/>
    <w:rsid w:val="00FB47F7"/>
  </w:style>
  <w:style w:type="character" w:customStyle="1" w:styleId="WW8Num10z7">
    <w:name w:val="WW8Num10z7"/>
    <w:rsid w:val="00FB47F7"/>
  </w:style>
  <w:style w:type="character" w:customStyle="1" w:styleId="WW8Num10z8">
    <w:name w:val="WW8Num10z8"/>
    <w:rsid w:val="00FB47F7"/>
  </w:style>
  <w:style w:type="character" w:customStyle="1" w:styleId="WW8Num13z4">
    <w:name w:val="WW8Num13z4"/>
    <w:rsid w:val="00FB47F7"/>
  </w:style>
  <w:style w:type="character" w:customStyle="1" w:styleId="WW8Num13z5">
    <w:name w:val="WW8Num13z5"/>
    <w:rsid w:val="00FB47F7"/>
  </w:style>
  <w:style w:type="character" w:customStyle="1" w:styleId="WW8Num13z6">
    <w:name w:val="WW8Num13z6"/>
    <w:rsid w:val="00FB47F7"/>
  </w:style>
  <w:style w:type="character" w:customStyle="1" w:styleId="WW8Num13z7">
    <w:name w:val="WW8Num13z7"/>
    <w:rsid w:val="00FB47F7"/>
  </w:style>
  <w:style w:type="character" w:customStyle="1" w:styleId="WW8Num13z8">
    <w:name w:val="WW8Num13z8"/>
    <w:rsid w:val="00FB47F7"/>
  </w:style>
  <w:style w:type="character" w:customStyle="1" w:styleId="WW8Num16z4">
    <w:name w:val="WW8Num16z4"/>
    <w:rsid w:val="00FB47F7"/>
  </w:style>
  <w:style w:type="character" w:customStyle="1" w:styleId="WW8Num16z5">
    <w:name w:val="WW8Num16z5"/>
    <w:rsid w:val="00FB47F7"/>
  </w:style>
  <w:style w:type="character" w:customStyle="1" w:styleId="WW8Num16z6">
    <w:name w:val="WW8Num16z6"/>
    <w:rsid w:val="00FB47F7"/>
  </w:style>
  <w:style w:type="character" w:customStyle="1" w:styleId="WW8Num16z7">
    <w:name w:val="WW8Num16z7"/>
    <w:rsid w:val="00FB47F7"/>
  </w:style>
  <w:style w:type="character" w:customStyle="1" w:styleId="WW8Num16z8">
    <w:name w:val="WW8Num16z8"/>
    <w:rsid w:val="00FB47F7"/>
  </w:style>
  <w:style w:type="character" w:customStyle="1" w:styleId="WW8Num18z1">
    <w:name w:val="WW8Num18z1"/>
    <w:rsid w:val="00FB47F7"/>
    <w:rPr>
      <w:rFonts w:ascii="Courier New" w:hAnsi="Courier New"/>
    </w:rPr>
  </w:style>
  <w:style w:type="character" w:customStyle="1" w:styleId="WW8Num22z0">
    <w:name w:val="WW8Num22z0"/>
    <w:rsid w:val="00FB47F7"/>
    <w:rPr>
      <w:rFonts w:ascii="Verdana" w:hAnsi="Verdana"/>
      <w:sz w:val="20"/>
    </w:rPr>
  </w:style>
  <w:style w:type="character" w:customStyle="1" w:styleId="WW8Num23z1">
    <w:name w:val="WW8Num23z1"/>
    <w:rsid w:val="00FB47F7"/>
  </w:style>
  <w:style w:type="character" w:customStyle="1" w:styleId="WW8Num23z2">
    <w:name w:val="WW8Num23z2"/>
    <w:rsid w:val="00FB47F7"/>
  </w:style>
  <w:style w:type="character" w:customStyle="1" w:styleId="WW8Num23z3">
    <w:name w:val="WW8Num23z3"/>
    <w:rsid w:val="00FB47F7"/>
  </w:style>
  <w:style w:type="character" w:customStyle="1" w:styleId="WW8Num23z4">
    <w:name w:val="WW8Num23z4"/>
    <w:rsid w:val="00FB47F7"/>
  </w:style>
  <w:style w:type="character" w:customStyle="1" w:styleId="WW8Num23z5">
    <w:name w:val="WW8Num23z5"/>
    <w:rsid w:val="00FB47F7"/>
  </w:style>
  <w:style w:type="character" w:customStyle="1" w:styleId="WW8Num23z6">
    <w:name w:val="WW8Num23z6"/>
    <w:rsid w:val="00FB47F7"/>
  </w:style>
  <w:style w:type="character" w:customStyle="1" w:styleId="WW8Num23z7">
    <w:name w:val="WW8Num23z7"/>
    <w:rsid w:val="00FB47F7"/>
  </w:style>
  <w:style w:type="character" w:customStyle="1" w:styleId="WW8Num23z8">
    <w:name w:val="WW8Num23z8"/>
    <w:rsid w:val="00FB47F7"/>
  </w:style>
  <w:style w:type="character" w:customStyle="1" w:styleId="WW8Num6z1">
    <w:name w:val="WW8Num6z1"/>
    <w:rsid w:val="00FB47F7"/>
    <w:rPr>
      <w:rFonts w:ascii="OpenSymbol" w:hAnsi="OpenSymbol"/>
    </w:rPr>
  </w:style>
  <w:style w:type="character" w:customStyle="1" w:styleId="WW8Num15z2">
    <w:name w:val="WW8Num15z2"/>
    <w:rsid w:val="00FB47F7"/>
  </w:style>
  <w:style w:type="character" w:customStyle="1" w:styleId="WW8Num15z3">
    <w:name w:val="WW8Num15z3"/>
    <w:rsid w:val="00FB47F7"/>
  </w:style>
  <w:style w:type="character" w:customStyle="1" w:styleId="WW8Num15z4">
    <w:name w:val="WW8Num15z4"/>
    <w:rsid w:val="00FB47F7"/>
  </w:style>
  <w:style w:type="character" w:customStyle="1" w:styleId="WW8Num15z5">
    <w:name w:val="WW8Num15z5"/>
    <w:rsid w:val="00FB47F7"/>
  </w:style>
  <w:style w:type="character" w:customStyle="1" w:styleId="WW8Num15z6">
    <w:name w:val="WW8Num15z6"/>
    <w:rsid w:val="00FB47F7"/>
  </w:style>
  <w:style w:type="character" w:customStyle="1" w:styleId="WW8Num15z7">
    <w:name w:val="WW8Num15z7"/>
    <w:rsid w:val="00FB47F7"/>
  </w:style>
  <w:style w:type="character" w:customStyle="1" w:styleId="WW8Num15z8">
    <w:name w:val="WW8Num15z8"/>
    <w:rsid w:val="00FB47F7"/>
  </w:style>
  <w:style w:type="character" w:customStyle="1" w:styleId="WW8Num18z2">
    <w:name w:val="WW8Num18z2"/>
    <w:rsid w:val="00FB47F7"/>
  </w:style>
  <w:style w:type="character" w:customStyle="1" w:styleId="WW8Num18z3">
    <w:name w:val="WW8Num18z3"/>
    <w:rsid w:val="00FB47F7"/>
  </w:style>
  <w:style w:type="character" w:customStyle="1" w:styleId="WW8Num18z4">
    <w:name w:val="WW8Num18z4"/>
    <w:rsid w:val="00FB47F7"/>
  </w:style>
  <w:style w:type="character" w:customStyle="1" w:styleId="WW8Num18z5">
    <w:name w:val="WW8Num18z5"/>
    <w:rsid w:val="00FB47F7"/>
  </w:style>
  <w:style w:type="character" w:customStyle="1" w:styleId="WW8Num18z6">
    <w:name w:val="WW8Num18z6"/>
    <w:rsid w:val="00FB47F7"/>
  </w:style>
  <w:style w:type="character" w:customStyle="1" w:styleId="WW8Num18z7">
    <w:name w:val="WW8Num18z7"/>
    <w:rsid w:val="00FB47F7"/>
  </w:style>
  <w:style w:type="character" w:customStyle="1" w:styleId="WW8Num18z8">
    <w:name w:val="WW8Num18z8"/>
    <w:rsid w:val="00FB47F7"/>
  </w:style>
  <w:style w:type="character" w:customStyle="1" w:styleId="WW8Num19z1">
    <w:name w:val="WW8Num19z1"/>
    <w:rsid w:val="00FB47F7"/>
  </w:style>
  <w:style w:type="character" w:customStyle="1" w:styleId="WW8Num19z2">
    <w:name w:val="WW8Num19z2"/>
    <w:rsid w:val="00FB47F7"/>
  </w:style>
  <w:style w:type="character" w:customStyle="1" w:styleId="WW8Num19z3">
    <w:name w:val="WW8Num19z3"/>
    <w:rsid w:val="00FB47F7"/>
  </w:style>
  <w:style w:type="character" w:customStyle="1" w:styleId="WW8Num19z4">
    <w:name w:val="WW8Num19z4"/>
    <w:rsid w:val="00FB47F7"/>
  </w:style>
  <w:style w:type="character" w:customStyle="1" w:styleId="WW8Num19z5">
    <w:name w:val="WW8Num19z5"/>
    <w:rsid w:val="00FB47F7"/>
  </w:style>
  <w:style w:type="character" w:customStyle="1" w:styleId="WW8Num19z6">
    <w:name w:val="WW8Num19z6"/>
    <w:rsid w:val="00FB47F7"/>
  </w:style>
  <w:style w:type="character" w:customStyle="1" w:styleId="WW8Num19z7">
    <w:name w:val="WW8Num19z7"/>
    <w:rsid w:val="00FB47F7"/>
  </w:style>
  <w:style w:type="character" w:customStyle="1" w:styleId="WW8Num19z8">
    <w:name w:val="WW8Num19z8"/>
    <w:rsid w:val="00FB47F7"/>
  </w:style>
  <w:style w:type="character" w:customStyle="1" w:styleId="WW8Num20z4">
    <w:name w:val="WW8Num20z4"/>
    <w:rsid w:val="00FB47F7"/>
  </w:style>
  <w:style w:type="character" w:customStyle="1" w:styleId="WW8Num20z5">
    <w:name w:val="WW8Num20z5"/>
    <w:rsid w:val="00FB47F7"/>
  </w:style>
  <w:style w:type="character" w:customStyle="1" w:styleId="WW8Num20z6">
    <w:name w:val="WW8Num20z6"/>
    <w:rsid w:val="00FB47F7"/>
  </w:style>
  <w:style w:type="character" w:customStyle="1" w:styleId="WW8Num20z7">
    <w:name w:val="WW8Num20z7"/>
    <w:rsid w:val="00FB47F7"/>
  </w:style>
  <w:style w:type="character" w:customStyle="1" w:styleId="WW8Num20z8">
    <w:name w:val="WW8Num20z8"/>
    <w:rsid w:val="00FB47F7"/>
  </w:style>
  <w:style w:type="character" w:customStyle="1" w:styleId="WW8Num22z1">
    <w:name w:val="WW8Num22z1"/>
    <w:rsid w:val="00FB47F7"/>
  </w:style>
  <w:style w:type="character" w:customStyle="1" w:styleId="WW8Num26z0">
    <w:name w:val="WW8Num26z0"/>
    <w:rsid w:val="00FB47F7"/>
    <w:rPr>
      <w:rFonts w:ascii="Verdana" w:hAnsi="Verdana"/>
      <w:i/>
      <w:position w:val="0"/>
      <w:sz w:val="24"/>
      <w:vertAlign w:val="baseline"/>
    </w:rPr>
  </w:style>
  <w:style w:type="character" w:customStyle="1" w:styleId="WW8Num27z1">
    <w:name w:val="WW8Num27z1"/>
    <w:rsid w:val="00FB47F7"/>
  </w:style>
  <w:style w:type="character" w:customStyle="1" w:styleId="WW8Num27z2">
    <w:name w:val="WW8Num27z2"/>
    <w:rsid w:val="00FB47F7"/>
  </w:style>
  <w:style w:type="character" w:customStyle="1" w:styleId="WW8Num27z3">
    <w:name w:val="WW8Num27z3"/>
    <w:rsid w:val="00FB47F7"/>
  </w:style>
  <w:style w:type="character" w:customStyle="1" w:styleId="WW8Num27z4">
    <w:name w:val="WW8Num27z4"/>
    <w:rsid w:val="00FB47F7"/>
  </w:style>
  <w:style w:type="character" w:customStyle="1" w:styleId="WW8Num27z5">
    <w:name w:val="WW8Num27z5"/>
    <w:rsid w:val="00FB47F7"/>
  </w:style>
  <w:style w:type="character" w:customStyle="1" w:styleId="WW8Num27z6">
    <w:name w:val="WW8Num27z6"/>
    <w:rsid w:val="00FB47F7"/>
  </w:style>
  <w:style w:type="character" w:customStyle="1" w:styleId="WW8Num27z7">
    <w:name w:val="WW8Num27z7"/>
    <w:rsid w:val="00FB47F7"/>
  </w:style>
  <w:style w:type="character" w:customStyle="1" w:styleId="WW8Num27z8">
    <w:name w:val="WW8Num27z8"/>
    <w:rsid w:val="00FB47F7"/>
  </w:style>
  <w:style w:type="character" w:customStyle="1" w:styleId="WW8Num17z4">
    <w:name w:val="WW8Num17z4"/>
    <w:rsid w:val="00FB47F7"/>
  </w:style>
  <w:style w:type="character" w:customStyle="1" w:styleId="WW8Num17z5">
    <w:name w:val="WW8Num17z5"/>
    <w:rsid w:val="00FB47F7"/>
  </w:style>
  <w:style w:type="character" w:customStyle="1" w:styleId="WW8Num17z6">
    <w:name w:val="WW8Num17z6"/>
    <w:rsid w:val="00FB47F7"/>
  </w:style>
  <w:style w:type="character" w:customStyle="1" w:styleId="WW8Num17z7">
    <w:name w:val="WW8Num17z7"/>
    <w:rsid w:val="00FB47F7"/>
  </w:style>
  <w:style w:type="character" w:customStyle="1" w:styleId="WW8Num17z8">
    <w:name w:val="WW8Num17z8"/>
    <w:rsid w:val="00FB47F7"/>
  </w:style>
  <w:style w:type="character" w:customStyle="1" w:styleId="Caratteredinumerazione">
    <w:name w:val="Carattere di numerazione"/>
    <w:rsid w:val="00FB47F7"/>
  </w:style>
  <w:style w:type="character" w:customStyle="1" w:styleId="Punti">
    <w:name w:val="Punti"/>
    <w:rsid w:val="00FB47F7"/>
    <w:rPr>
      <w:rFonts w:ascii="OpenSymbol" w:hAnsi="OpenSymbol"/>
    </w:rPr>
  </w:style>
  <w:style w:type="character" w:customStyle="1" w:styleId="WW8Num26z1">
    <w:name w:val="WW8Num26z1"/>
    <w:rsid w:val="00FB47F7"/>
    <w:rPr>
      <w:rFonts w:ascii="Wingdings" w:hAnsi="Wingdings"/>
      <w:i/>
      <w:position w:val="0"/>
      <w:sz w:val="24"/>
      <w:vertAlign w:val="baseline"/>
    </w:rPr>
  </w:style>
  <w:style w:type="character" w:customStyle="1" w:styleId="WW8Num26z2">
    <w:name w:val="WW8Num26z2"/>
    <w:rsid w:val="00FB47F7"/>
  </w:style>
  <w:style w:type="character" w:customStyle="1" w:styleId="WW8Num26z3">
    <w:name w:val="WW8Num26z3"/>
    <w:rsid w:val="00FB47F7"/>
  </w:style>
  <w:style w:type="character" w:customStyle="1" w:styleId="WW8Num26z4">
    <w:name w:val="WW8Num26z4"/>
    <w:rsid w:val="00FB47F7"/>
  </w:style>
  <w:style w:type="character" w:customStyle="1" w:styleId="WW8Num26z5">
    <w:name w:val="WW8Num26z5"/>
    <w:rsid w:val="00FB47F7"/>
  </w:style>
  <w:style w:type="character" w:customStyle="1" w:styleId="WW8Num26z6">
    <w:name w:val="WW8Num26z6"/>
    <w:rsid w:val="00FB47F7"/>
  </w:style>
  <w:style w:type="character" w:customStyle="1" w:styleId="WW8Num26z7">
    <w:name w:val="WW8Num26z7"/>
    <w:rsid w:val="00FB47F7"/>
  </w:style>
  <w:style w:type="character" w:customStyle="1" w:styleId="WW8Num26z8">
    <w:name w:val="WW8Num26z8"/>
    <w:rsid w:val="00FB47F7"/>
  </w:style>
  <w:style w:type="character" w:customStyle="1" w:styleId="WW8Num24z3">
    <w:name w:val="WW8Num24z3"/>
    <w:rsid w:val="00FB47F7"/>
  </w:style>
  <w:style w:type="character" w:customStyle="1" w:styleId="WW8Num24z4">
    <w:name w:val="WW8Num24z4"/>
    <w:rsid w:val="00FB47F7"/>
  </w:style>
  <w:style w:type="character" w:customStyle="1" w:styleId="WW8Num24z5">
    <w:name w:val="WW8Num24z5"/>
    <w:rsid w:val="00FB47F7"/>
  </w:style>
  <w:style w:type="character" w:customStyle="1" w:styleId="WW8Num24z6">
    <w:name w:val="WW8Num24z6"/>
    <w:rsid w:val="00FB47F7"/>
  </w:style>
  <w:style w:type="character" w:customStyle="1" w:styleId="WW8Num24z7">
    <w:name w:val="WW8Num24z7"/>
    <w:rsid w:val="00FB47F7"/>
  </w:style>
  <w:style w:type="character" w:customStyle="1" w:styleId="WW8Num24z8">
    <w:name w:val="WW8Num24z8"/>
    <w:rsid w:val="00FB47F7"/>
  </w:style>
  <w:style w:type="character" w:customStyle="1" w:styleId="WW8Num32z0">
    <w:name w:val="WW8Num32z0"/>
    <w:rsid w:val="00FB47F7"/>
    <w:rPr>
      <w:rFonts w:ascii="Wingdings" w:hAnsi="Wingdings"/>
    </w:rPr>
  </w:style>
  <w:style w:type="character" w:customStyle="1" w:styleId="WW8Num32z1">
    <w:name w:val="WW8Num32z1"/>
    <w:rsid w:val="00FB47F7"/>
    <w:rPr>
      <w:rFonts w:ascii="Courier New" w:hAnsi="Courier New"/>
    </w:rPr>
  </w:style>
  <w:style w:type="character" w:customStyle="1" w:styleId="WW8Num32z3">
    <w:name w:val="WW8Num32z3"/>
    <w:rsid w:val="00FB47F7"/>
    <w:rPr>
      <w:rFonts w:ascii="Symbol" w:hAnsi="Symbol"/>
    </w:rPr>
  </w:style>
  <w:style w:type="character" w:customStyle="1" w:styleId="WW8Num25z4">
    <w:name w:val="WW8Num25z4"/>
    <w:rsid w:val="00FB47F7"/>
  </w:style>
  <w:style w:type="character" w:customStyle="1" w:styleId="WW8Num25z5">
    <w:name w:val="WW8Num25z5"/>
    <w:rsid w:val="00FB47F7"/>
  </w:style>
  <w:style w:type="character" w:customStyle="1" w:styleId="WW8Num25z6">
    <w:name w:val="WW8Num25z6"/>
    <w:rsid w:val="00FB47F7"/>
  </w:style>
  <w:style w:type="character" w:customStyle="1" w:styleId="WW8Num25z7">
    <w:name w:val="WW8Num25z7"/>
    <w:rsid w:val="00FB47F7"/>
  </w:style>
  <w:style w:type="character" w:customStyle="1" w:styleId="WW8Num25z8">
    <w:name w:val="WW8Num25z8"/>
    <w:rsid w:val="00FB47F7"/>
  </w:style>
  <w:style w:type="character" w:customStyle="1" w:styleId="WW8Num22z2">
    <w:name w:val="WW8Num22z2"/>
    <w:rsid w:val="00FB47F7"/>
  </w:style>
  <w:style w:type="character" w:customStyle="1" w:styleId="WW8Num22z3">
    <w:name w:val="WW8Num22z3"/>
    <w:rsid w:val="00FB47F7"/>
  </w:style>
  <w:style w:type="character" w:customStyle="1" w:styleId="WW8Num22z4">
    <w:name w:val="WW8Num22z4"/>
    <w:rsid w:val="00FB47F7"/>
  </w:style>
  <w:style w:type="character" w:customStyle="1" w:styleId="WW8Num22z5">
    <w:name w:val="WW8Num22z5"/>
    <w:rsid w:val="00FB47F7"/>
  </w:style>
  <w:style w:type="character" w:customStyle="1" w:styleId="WW8Num22z6">
    <w:name w:val="WW8Num22z6"/>
    <w:rsid w:val="00FB47F7"/>
  </w:style>
  <w:style w:type="character" w:customStyle="1" w:styleId="WW8Num22z7">
    <w:name w:val="WW8Num22z7"/>
    <w:rsid w:val="00FB47F7"/>
  </w:style>
  <w:style w:type="character" w:customStyle="1" w:styleId="WW8Num22z8">
    <w:name w:val="WW8Num22z8"/>
    <w:rsid w:val="00FB47F7"/>
  </w:style>
  <w:style w:type="character" w:customStyle="1" w:styleId="WW-Caratterenotadichiusura">
    <w:name w:val="WW-Carattere nota di chiusura"/>
    <w:rsid w:val="00FB47F7"/>
  </w:style>
  <w:style w:type="paragraph" w:customStyle="1" w:styleId="Corpodeltesto23">
    <w:name w:val="Corpo del testo 23"/>
    <w:basedOn w:val="Normale"/>
    <w:rsid w:val="00FB47F7"/>
    <w:pPr>
      <w:spacing w:after="120" w:line="480" w:lineRule="auto"/>
      <w:jc w:val="both"/>
    </w:pPr>
    <w:rPr>
      <w:rFonts w:ascii="Calibri" w:hAnsi="Calibri"/>
      <w:kern w:val="1"/>
      <w:sz w:val="22"/>
      <w:szCs w:val="22"/>
    </w:rPr>
  </w:style>
  <w:style w:type="paragraph" w:styleId="Titolo">
    <w:name w:val="Title"/>
    <w:basedOn w:val="Normale"/>
    <w:next w:val="Sottotitolo"/>
    <w:link w:val="TitoloCarattere"/>
    <w:uiPriority w:val="10"/>
    <w:qFormat/>
    <w:locked/>
    <w:rsid w:val="00FB47F7"/>
    <w:pPr>
      <w:ind w:left="709"/>
      <w:jc w:val="center"/>
    </w:pPr>
    <w:rPr>
      <w:rFonts w:ascii="Arial" w:hAnsi="Arial" w:cs="Arial"/>
      <w:b/>
      <w:bCs/>
      <w:kern w:val="1"/>
      <w:sz w:val="40"/>
      <w:szCs w:val="22"/>
    </w:rPr>
  </w:style>
  <w:style w:type="character" w:customStyle="1" w:styleId="TitoloCarattere">
    <w:name w:val="Titolo Carattere"/>
    <w:basedOn w:val="Carpredefinitoparagrafo"/>
    <w:link w:val="Titolo"/>
    <w:uiPriority w:val="10"/>
    <w:locked/>
    <w:rsid w:val="00FB47F7"/>
    <w:rPr>
      <w:rFonts w:ascii="Arial" w:hAnsi="Arial" w:cs="Arial"/>
      <w:b/>
      <w:bCs/>
      <w:kern w:val="1"/>
      <w:sz w:val="40"/>
      <w:lang w:eastAsia="ar-SA" w:bidi="ar-SA"/>
    </w:rPr>
  </w:style>
  <w:style w:type="paragraph" w:styleId="Sottotitolo">
    <w:name w:val="Subtitle"/>
    <w:basedOn w:val="Normale"/>
    <w:next w:val="Corpotesto"/>
    <w:link w:val="SottotitoloCarattere"/>
    <w:uiPriority w:val="11"/>
    <w:qFormat/>
    <w:locked/>
    <w:rsid w:val="00FB47F7"/>
    <w:pPr>
      <w:spacing w:after="60"/>
      <w:jc w:val="center"/>
    </w:pPr>
    <w:rPr>
      <w:rFonts w:ascii="Arial" w:hAnsi="Arial" w:cs="Arial"/>
      <w:kern w:val="1"/>
      <w:sz w:val="22"/>
      <w:szCs w:val="22"/>
    </w:rPr>
  </w:style>
  <w:style w:type="character" w:customStyle="1" w:styleId="SottotitoloCarattere">
    <w:name w:val="Sottotitolo Carattere"/>
    <w:basedOn w:val="Carpredefinitoparagrafo"/>
    <w:link w:val="Sottotitolo"/>
    <w:uiPriority w:val="11"/>
    <w:locked/>
    <w:rsid w:val="00FB47F7"/>
    <w:rPr>
      <w:rFonts w:ascii="Arial" w:hAnsi="Arial" w:cs="Arial"/>
      <w:kern w:val="1"/>
      <w:lang w:eastAsia="ar-SA" w:bidi="ar-SA"/>
    </w:rPr>
  </w:style>
  <w:style w:type="paragraph" w:customStyle="1" w:styleId="Normale1">
    <w:name w:val="Normale1"/>
    <w:rsid w:val="00FB47F7"/>
    <w:pPr>
      <w:suppressAutoHyphens/>
      <w:spacing w:after="0" w:line="240" w:lineRule="auto"/>
    </w:pPr>
    <w:rPr>
      <w:rFonts w:ascii="Verdana" w:hAnsi="Verdana" w:cs="Verdana"/>
      <w:color w:val="000000"/>
      <w:kern w:val="1"/>
      <w:sz w:val="20"/>
      <w:szCs w:val="20"/>
      <w:lang w:eastAsia="ar-SA"/>
    </w:rPr>
  </w:style>
  <w:style w:type="paragraph" w:customStyle="1" w:styleId="Testonormale1">
    <w:name w:val="Testo normale1"/>
    <w:basedOn w:val="Normale"/>
    <w:rsid w:val="00FB47F7"/>
    <w:pPr>
      <w:jc w:val="both"/>
    </w:pPr>
    <w:rPr>
      <w:rFonts w:ascii="Courier New" w:hAnsi="Courier New" w:cs="Courier New"/>
      <w:kern w:val="1"/>
      <w:sz w:val="22"/>
      <w:szCs w:val="22"/>
    </w:rPr>
  </w:style>
  <w:style w:type="paragraph" w:customStyle="1" w:styleId="Testonormale2">
    <w:name w:val="Testo normale2"/>
    <w:basedOn w:val="Normale"/>
    <w:rsid w:val="00FB47F7"/>
    <w:pPr>
      <w:jc w:val="both"/>
    </w:pPr>
    <w:rPr>
      <w:rFonts w:ascii="Courier New" w:hAnsi="Courier New" w:cs="Courier New"/>
      <w:kern w:val="1"/>
      <w:sz w:val="20"/>
      <w:szCs w:val="20"/>
    </w:rPr>
  </w:style>
  <w:style w:type="paragraph" w:customStyle="1" w:styleId="Intestazione10">
    <w:name w:val="Intestazione 10"/>
    <w:basedOn w:val="Intestazione1"/>
    <w:next w:val="Corpotesto"/>
    <w:rsid w:val="00FB47F7"/>
    <w:pPr>
      <w:numPr>
        <w:numId w:val="2"/>
      </w:numPr>
      <w:jc w:val="both"/>
    </w:pPr>
    <w:rPr>
      <w:rFonts w:eastAsia="Microsoft YaHei" w:cs="Mangal"/>
      <w:b/>
      <w:bCs/>
      <w:kern w:val="1"/>
      <w:sz w:val="21"/>
      <w:szCs w:val="21"/>
    </w:rPr>
  </w:style>
  <w:style w:type="paragraph" w:customStyle="1" w:styleId="Rientrocorpodeltesto31">
    <w:name w:val="Rientro corpo del testo 31"/>
    <w:basedOn w:val="Normale"/>
    <w:rsid w:val="00FB47F7"/>
    <w:pPr>
      <w:spacing w:after="120"/>
      <w:ind w:left="283"/>
      <w:jc w:val="both"/>
    </w:pPr>
    <w:rPr>
      <w:rFonts w:ascii="Calibri" w:hAnsi="Calibri"/>
      <w:kern w:val="1"/>
      <w:sz w:val="16"/>
      <w:szCs w:val="16"/>
    </w:rPr>
  </w:style>
  <w:style w:type="paragraph" w:customStyle="1" w:styleId="Corpodeltesto22">
    <w:name w:val="Corpo del testo 22"/>
    <w:basedOn w:val="Normale"/>
    <w:rsid w:val="00FB47F7"/>
    <w:pPr>
      <w:spacing w:after="120" w:line="480" w:lineRule="auto"/>
      <w:jc w:val="both"/>
    </w:pPr>
    <w:rPr>
      <w:rFonts w:ascii="Calibri" w:hAnsi="Calibri"/>
      <w:kern w:val="1"/>
      <w:sz w:val="22"/>
      <w:szCs w:val="22"/>
    </w:rPr>
  </w:style>
  <w:style w:type="paragraph" w:customStyle="1" w:styleId="provvr01">
    <w:name w:val="provv_r01"/>
    <w:basedOn w:val="Normale"/>
    <w:rsid w:val="00FB47F7"/>
    <w:pPr>
      <w:spacing w:before="280" w:after="280"/>
      <w:jc w:val="both"/>
    </w:pPr>
    <w:rPr>
      <w:rFonts w:ascii="Verdana" w:hAnsi="Verdana" w:cs="Verdana"/>
      <w:kern w:val="1"/>
      <w:sz w:val="22"/>
      <w:szCs w:val="22"/>
    </w:rPr>
  </w:style>
  <w:style w:type="character" w:customStyle="1" w:styleId="CorpodeltestoCarattere1">
    <w:name w:val="Corpo del testo Carattere1"/>
    <w:basedOn w:val="Carpredefinitoparagrafo"/>
    <w:rsid w:val="00FB47F7"/>
    <w:rPr>
      <w:rFonts w:ascii="Calibri" w:hAnsi="Calibri" w:cs="Times New Roman"/>
      <w:kern w:val="1"/>
      <w:sz w:val="22"/>
      <w:szCs w:val="22"/>
      <w:lang w:eastAsia="ar-SA" w:bidi="ar-SA"/>
    </w:rPr>
  </w:style>
  <w:style w:type="paragraph" w:styleId="Corpodeltesto3">
    <w:name w:val="Body Text 3"/>
    <w:basedOn w:val="Normale"/>
    <w:link w:val="Corpodeltesto3Carattere"/>
    <w:uiPriority w:val="99"/>
    <w:rsid w:val="00FB47F7"/>
    <w:pPr>
      <w:spacing w:after="120"/>
      <w:jc w:val="both"/>
    </w:pPr>
    <w:rPr>
      <w:rFonts w:ascii="Calibri" w:hAnsi="Calibri"/>
      <w:kern w:val="1"/>
      <w:sz w:val="16"/>
      <w:szCs w:val="16"/>
    </w:rPr>
  </w:style>
  <w:style w:type="character" w:customStyle="1" w:styleId="Corpodeltesto3Carattere">
    <w:name w:val="Corpo del testo 3 Carattere"/>
    <w:basedOn w:val="Carpredefinitoparagrafo"/>
    <w:link w:val="Corpodeltesto3"/>
    <w:uiPriority w:val="99"/>
    <w:locked/>
    <w:rsid w:val="00FB47F7"/>
    <w:rPr>
      <w:rFonts w:ascii="Calibri" w:hAnsi="Calibri" w:cs="Times New Roman"/>
      <w:kern w:val="1"/>
      <w:sz w:val="16"/>
      <w:szCs w:val="16"/>
      <w:lang w:eastAsia="ar-SA" w:bidi="ar-SA"/>
    </w:rPr>
  </w:style>
  <w:style w:type="paragraph" w:customStyle="1" w:styleId="usoboll1">
    <w:name w:val="usoboll1"/>
    <w:basedOn w:val="Normale"/>
    <w:rsid w:val="00FB47F7"/>
    <w:pPr>
      <w:widowControl w:val="0"/>
      <w:suppressAutoHyphens w:val="0"/>
      <w:autoSpaceDE w:val="0"/>
      <w:autoSpaceDN w:val="0"/>
      <w:spacing w:line="482" w:lineRule="exact"/>
      <w:jc w:val="both"/>
    </w:pPr>
    <w:rPr>
      <w:lang w:eastAsia="it-IT"/>
    </w:rPr>
  </w:style>
  <w:style w:type="character" w:customStyle="1" w:styleId="WW8Num8z2">
    <w:name w:val="WW8Num8z2"/>
    <w:rsid w:val="00FB47F7"/>
    <w:rPr>
      <w:rFonts w:ascii="Wingdings" w:hAnsi="Wingdings"/>
    </w:rPr>
  </w:style>
  <w:style w:type="character" w:customStyle="1" w:styleId="WW8Num8z4">
    <w:name w:val="WW8Num8z4"/>
    <w:rsid w:val="00FB47F7"/>
    <w:rPr>
      <w:rFonts w:ascii="Courier New" w:hAnsi="Courier New"/>
    </w:rPr>
  </w:style>
  <w:style w:type="character" w:customStyle="1" w:styleId="WW8Num5z3">
    <w:name w:val="WW8Num5z3"/>
    <w:rsid w:val="00FB47F7"/>
    <w:rPr>
      <w:rFonts w:ascii="Symbol" w:hAnsi="Symbol"/>
    </w:rPr>
  </w:style>
  <w:style w:type="character" w:customStyle="1" w:styleId="WW8Num6z2">
    <w:name w:val="WW8Num6z2"/>
    <w:rsid w:val="00FB47F7"/>
    <w:rPr>
      <w:rFonts w:ascii="Wingdings" w:hAnsi="Wingdings"/>
    </w:rPr>
  </w:style>
  <w:style w:type="character" w:customStyle="1" w:styleId="WW8Num6z3">
    <w:name w:val="WW8Num6z3"/>
    <w:rsid w:val="00FB47F7"/>
    <w:rPr>
      <w:rFonts w:ascii="Symbol" w:hAnsi="Symbol"/>
    </w:rPr>
  </w:style>
  <w:style w:type="character" w:customStyle="1" w:styleId="WW8Num7z2">
    <w:name w:val="WW8Num7z2"/>
    <w:rsid w:val="00FB47F7"/>
    <w:rPr>
      <w:rFonts w:ascii="Wingdings" w:hAnsi="Wingdings"/>
    </w:rPr>
  </w:style>
  <w:style w:type="character" w:customStyle="1" w:styleId="WW8Num21z3">
    <w:name w:val="WW8Num21z3"/>
    <w:rsid w:val="00FB47F7"/>
    <w:rPr>
      <w:rFonts w:ascii="Symbol" w:hAnsi="Symbol"/>
    </w:rPr>
  </w:style>
  <w:style w:type="character" w:customStyle="1" w:styleId="Rimandonotaapidipagina1">
    <w:name w:val="Rimando nota a piè di pagina1"/>
    <w:rsid w:val="00FB47F7"/>
    <w:rPr>
      <w:vertAlign w:val="superscript"/>
    </w:rPr>
  </w:style>
  <w:style w:type="paragraph" w:customStyle="1" w:styleId="ArticoloCapitolato">
    <w:name w:val="Articolo Capitolato"/>
    <w:basedOn w:val="Normale"/>
    <w:rsid w:val="00FB47F7"/>
    <w:pPr>
      <w:keepNext/>
      <w:tabs>
        <w:tab w:val="left" w:pos="284"/>
      </w:tabs>
      <w:spacing w:before="240" w:after="120"/>
      <w:jc w:val="both"/>
    </w:pPr>
    <w:rPr>
      <w:rFonts w:ascii="ChelthmITC Bk BT" w:hAnsi="ChelthmITC Bk BT" w:cs="ChelthmITC Bk BT"/>
      <w:b/>
      <w:bCs/>
      <w:i/>
      <w:iCs/>
      <w:spacing w:val="20"/>
      <w:sz w:val="20"/>
      <w:szCs w:val="20"/>
    </w:rPr>
  </w:style>
  <w:style w:type="paragraph" w:customStyle="1" w:styleId="Prezzo">
    <w:name w:val="Prezzo"/>
    <w:basedOn w:val="Normale"/>
    <w:rsid w:val="00FB47F7"/>
    <w:pPr>
      <w:spacing w:before="240" w:after="120"/>
    </w:pPr>
    <w:rPr>
      <w:rFonts w:ascii="ChelthmITC Bk BT" w:hAnsi="ChelthmITC Bk BT" w:cs="ChelthmITC Bk BT"/>
      <w:sz w:val="20"/>
      <w:szCs w:val="20"/>
    </w:rPr>
  </w:style>
  <w:style w:type="paragraph" w:styleId="Rientrocorpodeltesto3">
    <w:name w:val="Body Text Indent 3"/>
    <w:basedOn w:val="Normale"/>
    <w:link w:val="Rientrocorpodeltesto3Carattere"/>
    <w:uiPriority w:val="99"/>
    <w:rsid w:val="00FB47F7"/>
    <w:pPr>
      <w:ind w:left="426"/>
      <w:jc w:val="both"/>
    </w:pPr>
    <w:rPr>
      <w:rFonts w:ascii="ChelthmITC Bk BT" w:hAnsi="ChelthmITC Bk BT" w:cs="ChelthmITC Bk BT"/>
    </w:rPr>
  </w:style>
  <w:style w:type="character" w:customStyle="1" w:styleId="Rientrocorpodeltesto3Carattere">
    <w:name w:val="Rientro corpo del testo 3 Carattere"/>
    <w:basedOn w:val="Carpredefinitoparagrafo"/>
    <w:link w:val="Rientrocorpodeltesto3"/>
    <w:uiPriority w:val="99"/>
    <w:locked/>
    <w:rsid w:val="00FB47F7"/>
    <w:rPr>
      <w:rFonts w:ascii="ChelthmITC Bk BT" w:hAnsi="ChelthmITC Bk BT" w:cs="ChelthmITC Bk BT"/>
      <w:sz w:val="24"/>
      <w:szCs w:val="24"/>
      <w:lang w:eastAsia="ar-SA" w:bidi="ar-SA"/>
    </w:rPr>
  </w:style>
  <w:style w:type="paragraph" w:customStyle="1" w:styleId="Titolodisicplinaregara">
    <w:name w:val="Titolo disicplinare gara"/>
    <w:basedOn w:val="Titolo2"/>
    <w:rsid w:val="00FB47F7"/>
    <w:pPr>
      <w:numPr>
        <w:ilvl w:val="0"/>
        <w:numId w:val="0"/>
      </w:numPr>
      <w:pBdr>
        <w:bottom w:val="single" w:sz="4" w:space="1" w:color="000000"/>
      </w:pBdr>
      <w:tabs>
        <w:tab w:val="left" w:pos="360"/>
      </w:tabs>
      <w:spacing w:before="360" w:after="120"/>
      <w:jc w:val="both"/>
    </w:pPr>
    <w:rPr>
      <w:rFonts w:ascii="Bell MT" w:hAnsi="Bell MT" w:cs="Bell MT"/>
      <w:b/>
      <w:bCs/>
      <w:i w:val="0"/>
      <w:iCs w:val="0"/>
    </w:rPr>
  </w:style>
  <w:style w:type="paragraph" w:customStyle="1" w:styleId="sche22">
    <w:name w:val="sche2_2"/>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23">
    <w:name w:val="sche2_3"/>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3">
    <w:name w:val="sche_3"/>
    <w:rsid w:val="00FB47F7"/>
    <w:pPr>
      <w:widowControl w:val="0"/>
      <w:suppressAutoHyphens/>
      <w:overflowPunct w:val="0"/>
      <w:autoSpaceDE w:val="0"/>
      <w:spacing w:after="0" w:line="240" w:lineRule="auto"/>
      <w:jc w:val="both"/>
      <w:textAlignment w:val="baseline"/>
    </w:pPr>
    <w:rPr>
      <w:rFonts w:ascii="ChelthmITC Bk BT" w:hAnsi="ChelthmITC Bk BT" w:cs="ChelthmITC Bk BT"/>
      <w:sz w:val="20"/>
      <w:szCs w:val="20"/>
      <w:lang w:val="en-US" w:eastAsia="ar-SA"/>
    </w:rPr>
  </w:style>
  <w:style w:type="paragraph" w:customStyle="1" w:styleId="centrato">
    <w:name w:val="centrato"/>
    <w:basedOn w:val="Titolo4"/>
    <w:rsid w:val="00FB47F7"/>
    <w:pPr>
      <w:keepNext w:val="0"/>
      <w:widowControl w:val="0"/>
      <w:numPr>
        <w:ilvl w:val="0"/>
        <w:numId w:val="0"/>
      </w:numPr>
      <w:spacing w:before="120" w:after="120"/>
      <w:jc w:val="center"/>
    </w:pPr>
    <w:rPr>
      <w:rFonts w:ascii="ChelthmITC Bk BT" w:hAnsi="ChelthmITC Bk BT" w:cs="ChelthmITC Bk BT"/>
      <w:kern w:val="1"/>
      <w:sz w:val="24"/>
      <w:szCs w:val="24"/>
      <w:lang w:val="de-DE"/>
    </w:rPr>
  </w:style>
  <w:style w:type="paragraph" w:customStyle="1" w:styleId="Mappadocumento1">
    <w:name w:val="Mappa documento1"/>
    <w:basedOn w:val="Normale"/>
    <w:rsid w:val="00FB47F7"/>
    <w:pPr>
      <w:shd w:val="clear" w:color="auto" w:fill="000080"/>
    </w:pPr>
    <w:rPr>
      <w:rFonts w:ascii="Tahoma" w:hAnsi="Tahoma" w:cs="Tahoma"/>
      <w:sz w:val="20"/>
      <w:szCs w:val="20"/>
    </w:rPr>
  </w:style>
  <w:style w:type="paragraph" w:customStyle="1" w:styleId="Testo3colonne">
    <w:name w:val="Testo 3 colonne"/>
    <w:rsid w:val="00FB47F7"/>
    <w:pPr>
      <w:suppressAutoHyphens/>
      <w:autoSpaceDE w:val="0"/>
      <w:spacing w:after="0" w:line="192" w:lineRule="atLeast"/>
      <w:jc w:val="both"/>
    </w:pPr>
    <w:rPr>
      <w:rFonts w:ascii="Helvetica" w:hAnsi="Helvetica" w:cs="Helvetica"/>
      <w:color w:val="000000"/>
      <w:sz w:val="18"/>
      <w:szCs w:val="18"/>
      <w:lang w:eastAsia="ar-SA"/>
    </w:rPr>
  </w:style>
  <w:style w:type="paragraph" w:customStyle="1" w:styleId="Contenutocornice">
    <w:name w:val="Contenuto cornice"/>
    <w:basedOn w:val="Corpotesto"/>
    <w:rsid w:val="00FB47F7"/>
    <w:pPr>
      <w:tabs>
        <w:tab w:val="clear" w:pos="1134"/>
        <w:tab w:val="clear" w:pos="5103"/>
      </w:tabs>
      <w:spacing w:line="259" w:lineRule="exact"/>
    </w:pPr>
    <w:rPr>
      <w:rFonts w:ascii="ChelthmITC Bk BT" w:hAnsi="ChelthmITC Bk BT" w:cs="ChelthmITC Bk BT"/>
      <w:sz w:val="26"/>
      <w:szCs w:val="26"/>
    </w:rPr>
  </w:style>
  <w:style w:type="paragraph" w:customStyle="1" w:styleId="provvr1">
    <w:name w:val="provv_r1"/>
    <w:basedOn w:val="Normale"/>
    <w:rsid w:val="00FB47F7"/>
    <w:pPr>
      <w:suppressAutoHyphens w:val="0"/>
      <w:spacing w:before="100" w:beforeAutospacing="1" w:after="100" w:afterAutospacing="1"/>
      <w:ind w:firstLine="400"/>
      <w:jc w:val="both"/>
    </w:pPr>
    <w:rPr>
      <w:rFonts w:ascii="ChelthmITC Bk BT" w:hAnsi="ChelthmITC Bk BT" w:cs="ChelthmITC Bk BT"/>
      <w:lang w:eastAsia="it-IT"/>
    </w:rPr>
  </w:style>
  <w:style w:type="character" w:customStyle="1" w:styleId="IntestazioneCarattere1">
    <w:name w:val="Intestazione Carattere1"/>
    <w:basedOn w:val="Carpredefinitoparagrafo"/>
    <w:rsid w:val="00FB47F7"/>
    <w:rPr>
      <w:rFonts w:cs="Times New Roman"/>
      <w:kern w:val="1"/>
      <w:lang w:eastAsia="ar-SA" w:bidi="ar-SA"/>
    </w:rPr>
  </w:style>
  <w:style w:type="character" w:customStyle="1" w:styleId="PidipaginaCarattere1">
    <w:name w:val="Piè di pagina Carattere1"/>
    <w:basedOn w:val="Carpredefinitoparagrafo"/>
    <w:rsid w:val="00FB47F7"/>
    <w:rPr>
      <w:rFonts w:ascii="Calibri" w:hAnsi="Calibri" w:cs="Times New Roman"/>
      <w:kern w:val="1"/>
      <w:sz w:val="22"/>
      <w:szCs w:val="22"/>
      <w:lang w:eastAsia="ar-SA" w:bidi="ar-SA"/>
    </w:rPr>
  </w:style>
  <w:style w:type="character" w:styleId="Enfasicorsivo">
    <w:name w:val="Emphasis"/>
    <w:basedOn w:val="Carpredefinitoparagrafo"/>
    <w:uiPriority w:val="20"/>
    <w:qFormat/>
    <w:locked/>
    <w:rsid w:val="00FB47F7"/>
    <w:rPr>
      <w:rFonts w:cs="Times New Roman"/>
      <w:i/>
      <w:iCs/>
    </w:rPr>
  </w:style>
  <w:style w:type="paragraph" w:styleId="Nessunaspaziatura">
    <w:name w:val="No Spacing"/>
    <w:link w:val="NessunaspaziaturaCarattere"/>
    <w:uiPriority w:val="1"/>
    <w:qFormat/>
    <w:rsid w:val="00551890"/>
    <w:pPr>
      <w:spacing w:after="0" w:line="240" w:lineRule="auto"/>
    </w:pPr>
    <w:rPr>
      <w:rFonts w:asciiTheme="minorHAnsi" w:eastAsiaTheme="minorEastAsia" w:hAnsiTheme="minorHAnsi" w:cstheme="minorBidi"/>
    </w:rPr>
  </w:style>
  <w:style w:type="character" w:customStyle="1" w:styleId="NessunaspaziaturaCarattere">
    <w:name w:val="Nessuna spaziatura Carattere"/>
    <w:basedOn w:val="Carpredefinitoparagrafo"/>
    <w:link w:val="Nessunaspaziatura"/>
    <w:uiPriority w:val="1"/>
    <w:rsid w:val="00551890"/>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985847">
      <w:marLeft w:val="0"/>
      <w:marRight w:val="0"/>
      <w:marTop w:val="0"/>
      <w:marBottom w:val="0"/>
      <w:divBdr>
        <w:top w:val="none" w:sz="0" w:space="0" w:color="auto"/>
        <w:left w:val="none" w:sz="0" w:space="0" w:color="auto"/>
        <w:bottom w:val="none" w:sz="0" w:space="0" w:color="auto"/>
        <w:right w:val="none" w:sz="0" w:space="0" w:color="auto"/>
      </w:divBdr>
    </w:div>
    <w:div w:id="1616985848">
      <w:marLeft w:val="0"/>
      <w:marRight w:val="0"/>
      <w:marTop w:val="0"/>
      <w:marBottom w:val="0"/>
      <w:divBdr>
        <w:top w:val="none" w:sz="0" w:space="0" w:color="auto"/>
        <w:left w:val="none" w:sz="0" w:space="0" w:color="auto"/>
        <w:bottom w:val="none" w:sz="0" w:space="0" w:color="auto"/>
        <w:right w:val="none" w:sz="0" w:space="0" w:color="auto"/>
      </w:divBdr>
    </w:div>
    <w:div w:id="1616985849">
      <w:marLeft w:val="0"/>
      <w:marRight w:val="0"/>
      <w:marTop w:val="0"/>
      <w:marBottom w:val="0"/>
      <w:divBdr>
        <w:top w:val="none" w:sz="0" w:space="0" w:color="auto"/>
        <w:left w:val="none" w:sz="0" w:space="0" w:color="auto"/>
        <w:bottom w:val="none" w:sz="0" w:space="0" w:color="auto"/>
        <w:right w:val="none" w:sz="0" w:space="0" w:color="auto"/>
      </w:divBdr>
    </w:div>
    <w:div w:id="1616985850">
      <w:marLeft w:val="0"/>
      <w:marRight w:val="0"/>
      <w:marTop w:val="0"/>
      <w:marBottom w:val="0"/>
      <w:divBdr>
        <w:top w:val="none" w:sz="0" w:space="0" w:color="auto"/>
        <w:left w:val="none" w:sz="0" w:space="0" w:color="auto"/>
        <w:bottom w:val="none" w:sz="0" w:space="0" w:color="auto"/>
        <w:right w:val="none" w:sz="0" w:space="0" w:color="auto"/>
      </w:divBdr>
    </w:div>
    <w:div w:id="1616985851">
      <w:marLeft w:val="0"/>
      <w:marRight w:val="0"/>
      <w:marTop w:val="0"/>
      <w:marBottom w:val="0"/>
      <w:divBdr>
        <w:top w:val="none" w:sz="0" w:space="0" w:color="auto"/>
        <w:left w:val="none" w:sz="0" w:space="0" w:color="auto"/>
        <w:bottom w:val="none" w:sz="0" w:space="0" w:color="auto"/>
        <w:right w:val="none" w:sz="0" w:space="0" w:color="auto"/>
      </w:divBdr>
    </w:div>
    <w:div w:id="1616985852">
      <w:marLeft w:val="0"/>
      <w:marRight w:val="0"/>
      <w:marTop w:val="0"/>
      <w:marBottom w:val="0"/>
      <w:divBdr>
        <w:top w:val="none" w:sz="0" w:space="0" w:color="auto"/>
        <w:left w:val="none" w:sz="0" w:space="0" w:color="auto"/>
        <w:bottom w:val="none" w:sz="0" w:space="0" w:color="auto"/>
        <w:right w:val="none" w:sz="0" w:space="0" w:color="auto"/>
      </w:divBdr>
    </w:div>
    <w:div w:id="1616985853">
      <w:marLeft w:val="0"/>
      <w:marRight w:val="0"/>
      <w:marTop w:val="0"/>
      <w:marBottom w:val="0"/>
      <w:divBdr>
        <w:top w:val="none" w:sz="0" w:space="0" w:color="auto"/>
        <w:left w:val="none" w:sz="0" w:space="0" w:color="auto"/>
        <w:bottom w:val="none" w:sz="0" w:space="0" w:color="auto"/>
        <w:right w:val="none" w:sz="0" w:space="0" w:color="auto"/>
      </w:divBdr>
    </w:div>
    <w:div w:id="1616985854">
      <w:marLeft w:val="0"/>
      <w:marRight w:val="0"/>
      <w:marTop w:val="0"/>
      <w:marBottom w:val="0"/>
      <w:divBdr>
        <w:top w:val="none" w:sz="0" w:space="0" w:color="auto"/>
        <w:left w:val="none" w:sz="0" w:space="0" w:color="auto"/>
        <w:bottom w:val="none" w:sz="0" w:space="0" w:color="auto"/>
        <w:right w:val="none" w:sz="0" w:space="0" w:color="auto"/>
      </w:divBdr>
    </w:div>
    <w:div w:id="1616985855">
      <w:marLeft w:val="0"/>
      <w:marRight w:val="0"/>
      <w:marTop w:val="0"/>
      <w:marBottom w:val="0"/>
      <w:divBdr>
        <w:top w:val="none" w:sz="0" w:space="0" w:color="auto"/>
        <w:left w:val="none" w:sz="0" w:space="0" w:color="auto"/>
        <w:bottom w:val="none" w:sz="0" w:space="0" w:color="auto"/>
        <w:right w:val="none" w:sz="0" w:space="0" w:color="auto"/>
      </w:divBdr>
    </w:div>
    <w:div w:id="16169858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2016_0050.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eu/info/norme/statali/1981_0689.htm" TargetMode="External"/><Relationship Id="rId7" Type="http://schemas.openxmlformats.org/officeDocument/2006/relationships/endnotes" Target="endnotes.xml"/><Relationship Id="rId12" Type="http://schemas.openxmlformats.org/officeDocument/2006/relationships/hyperlink" Target="http://www.bosettiegatti.eu/info/norme/statali/2006_0152.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eu/info/norme/statali/codicepenale.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codicecivile.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6_0050.htm" TargetMode="External"/><Relationship Id="rId32" Type="http://schemas.openxmlformats.org/officeDocument/2006/relationships/hyperlink" Target="http://www.bosettiegatti.eu/info/norme/statali/codicepenale.ht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08_0040.htm" TargetMode="External"/><Relationship Id="rId28" Type="http://schemas.openxmlformats.org/officeDocument/2006/relationships/hyperlink" Target="http://www.bosettiegatti.eu/info/norme/statali/2001_0231.htm" TargetMode="External"/><Relationship Id="rId36" Type="http://schemas.openxmlformats.org/officeDocument/2006/relationships/header" Target="header1.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1_0159.htm" TargetMode="External"/><Relationship Id="rId31" Type="http://schemas.openxmlformats.org/officeDocument/2006/relationships/hyperlink" Target="http://www.bosettiegatti.eu/info/norme/statali/1999_0068.htm" TargetMode="External"/><Relationship Id="rId4" Type="http://schemas.openxmlformats.org/officeDocument/2006/relationships/settings" Target="settings.xml"/><Relationship Id="rId9" Type="http://schemas.openxmlformats.org/officeDocument/2006/relationships/hyperlink" Target="http://www.bosettiegatti.eu/info/norme/statali/codicepenale.htm" TargetMode="External"/><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1990_0055.htm" TargetMode="External"/><Relationship Id="rId35"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AA630-EC12-4069-B3FC-0859558D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11</Pages>
  <Words>4282</Words>
  <Characters>28887</Characters>
  <Application>Microsoft Office Word</Application>
  <DocSecurity>0</DocSecurity>
  <Lines>240</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D'Alessio Pasquale</dc:creator>
  <cp:keywords/>
  <dc:description/>
  <cp:lastModifiedBy>Scognamiglio Michele</cp:lastModifiedBy>
  <cp:revision>14</cp:revision>
  <cp:lastPrinted>2016-11-28T07:09:00Z</cp:lastPrinted>
  <dcterms:created xsi:type="dcterms:W3CDTF">2016-11-21T09:19:00Z</dcterms:created>
  <dcterms:modified xsi:type="dcterms:W3CDTF">2017-12-14T09:00:00Z</dcterms:modified>
</cp:coreProperties>
</file>